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0A9" w:rsidRPr="004700A9" w:rsidRDefault="004700A9" w:rsidP="004700A9">
      <w:pPr>
        <w:rPr>
          <w:rFonts w:asciiTheme="majorHAnsi" w:hAnsiTheme="majorHAnsi"/>
          <w:sz w:val="22"/>
          <w:szCs w:val="22"/>
        </w:rPr>
      </w:pPr>
      <w:r w:rsidRPr="004700A9">
        <w:rPr>
          <w:rFonts w:asciiTheme="majorHAnsi" w:hAnsiTheme="majorHAnsi"/>
          <w:sz w:val="22"/>
          <w:szCs w:val="22"/>
        </w:rPr>
        <w:t>((</w:t>
      </w:r>
      <w:r>
        <w:rPr>
          <w:rFonts w:asciiTheme="majorHAnsi" w:hAnsiTheme="majorHAnsi"/>
          <w:sz w:val="22"/>
          <w:szCs w:val="22"/>
        </w:rPr>
        <w:t>10</w:t>
      </w:r>
      <w:r w:rsidRPr="004700A9">
        <w:rPr>
          <w:rFonts w:asciiTheme="majorHAnsi" w:hAnsiTheme="majorHAnsi"/>
          <w:sz w:val="22"/>
          <w:szCs w:val="22"/>
        </w:rPr>
        <w:t>.000 Zeichen))</w:t>
      </w:r>
    </w:p>
    <w:p w:rsidR="004700A9" w:rsidRPr="004700A9" w:rsidRDefault="004700A9" w:rsidP="004700A9">
      <w:pPr>
        <w:rPr>
          <w:rFonts w:asciiTheme="majorHAnsi" w:hAnsiTheme="majorHAnsi"/>
          <w:sz w:val="22"/>
          <w:szCs w:val="22"/>
        </w:rPr>
      </w:pPr>
    </w:p>
    <w:p w:rsidR="004700A9" w:rsidRDefault="004700A9" w:rsidP="004700A9">
      <w:pPr>
        <w:rPr>
          <w:rFonts w:asciiTheme="majorHAnsi" w:hAnsiTheme="majorHAnsi"/>
          <w:sz w:val="22"/>
          <w:szCs w:val="22"/>
        </w:rPr>
      </w:pPr>
      <w:r w:rsidRPr="004700A9">
        <w:rPr>
          <w:rFonts w:asciiTheme="majorHAnsi" w:hAnsiTheme="majorHAnsi"/>
          <w:sz w:val="22"/>
          <w:szCs w:val="22"/>
        </w:rPr>
        <w:t>((</w:t>
      </w:r>
      <w:r>
        <w:rPr>
          <w:rFonts w:asciiTheme="majorHAnsi" w:hAnsiTheme="majorHAnsi"/>
          <w:sz w:val="22"/>
          <w:szCs w:val="22"/>
        </w:rPr>
        <w:t xml:space="preserve">Porträt gespeichert unter </w:t>
      </w:r>
      <w:proofErr w:type="spellStart"/>
      <w:r w:rsidRPr="004700A9">
        <w:rPr>
          <w:rFonts w:asciiTheme="majorHAnsi" w:hAnsiTheme="majorHAnsi"/>
          <w:b/>
          <w:sz w:val="22"/>
          <w:szCs w:val="22"/>
        </w:rPr>
        <w:t>Schwarz_Interview_Hildebrandt_Porträt</w:t>
      </w:r>
      <w:proofErr w:type="spellEnd"/>
      <w:r w:rsidRPr="004700A9">
        <w:rPr>
          <w:rFonts w:asciiTheme="majorHAnsi" w:hAnsiTheme="majorHAnsi"/>
          <w:sz w:val="22"/>
          <w:szCs w:val="22"/>
        </w:rPr>
        <w:t>))</w:t>
      </w:r>
    </w:p>
    <w:p w:rsidR="004700A9" w:rsidRDefault="004700A9" w:rsidP="004700A9">
      <w:pPr>
        <w:rPr>
          <w:rFonts w:asciiTheme="majorHAnsi" w:hAnsiTheme="majorHAnsi"/>
          <w:sz w:val="22"/>
          <w:szCs w:val="22"/>
        </w:rPr>
      </w:pPr>
      <w:r>
        <w:rPr>
          <w:rFonts w:asciiTheme="majorHAnsi" w:hAnsiTheme="majorHAnsi"/>
          <w:sz w:val="22"/>
          <w:szCs w:val="22"/>
        </w:rPr>
        <w:t>((BN))</w:t>
      </w:r>
    </w:p>
    <w:p w:rsidR="004700A9" w:rsidRPr="004700A9" w:rsidRDefault="004700A9" w:rsidP="004700A9">
      <w:pPr>
        <w:rPr>
          <w:rFonts w:asciiTheme="majorHAnsi" w:hAnsiTheme="majorHAnsi"/>
          <w:sz w:val="22"/>
          <w:szCs w:val="22"/>
        </w:rPr>
      </w:pPr>
      <w:r>
        <w:rPr>
          <w:rFonts w:asciiTheme="majorHAnsi" w:hAnsiTheme="majorHAnsi"/>
          <w:sz w:val="22"/>
          <w:szCs w:val="22"/>
        </w:rPr>
        <w:t xml:space="preserve">Foto: </w:t>
      </w:r>
      <w:r w:rsidR="00184828">
        <w:rPr>
          <w:rFonts w:asciiTheme="majorHAnsi" w:hAnsiTheme="majorHAnsi"/>
          <w:sz w:val="22"/>
          <w:szCs w:val="22"/>
        </w:rPr>
        <w:t>privat</w:t>
      </w:r>
    </w:p>
    <w:p w:rsidR="004700A9" w:rsidRDefault="004700A9" w:rsidP="004700A9">
      <w:pPr>
        <w:rPr>
          <w:rFonts w:asciiTheme="majorHAnsi" w:hAnsiTheme="majorHAnsi"/>
          <w:sz w:val="22"/>
          <w:szCs w:val="22"/>
        </w:rPr>
      </w:pPr>
    </w:p>
    <w:p w:rsidR="00184828" w:rsidRDefault="00184828" w:rsidP="004700A9">
      <w:pPr>
        <w:rPr>
          <w:rFonts w:asciiTheme="majorHAnsi" w:hAnsiTheme="majorHAnsi"/>
          <w:sz w:val="22"/>
          <w:szCs w:val="22"/>
        </w:rPr>
      </w:pPr>
      <w:r>
        <w:rPr>
          <w:rFonts w:asciiTheme="majorHAnsi" w:hAnsiTheme="majorHAnsi"/>
          <w:sz w:val="22"/>
          <w:szCs w:val="22"/>
        </w:rPr>
        <w:t>((BU))</w:t>
      </w:r>
    </w:p>
    <w:p w:rsidR="00184828" w:rsidRDefault="00184828" w:rsidP="004700A9">
      <w:pPr>
        <w:rPr>
          <w:rFonts w:asciiTheme="majorHAnsi" w:hAnsiTheme="majorHAnsi"/>
          <w:sz w:val="22"/>
          <w:szCs w:val="22"/>
        </w:rPr>
      </w:pPr>
      <w:r w:rsidRPr="0015418F">
        <w:rPr>
          <w:rFonts w:asciiTheme="majorHAnsi" w:hAnsiTheme="majorHAnsi"/>
          <w:b/>
          <w:sz w:val="22"/>
          <w:szCs w:val="22"/>
        </w:rPr>
        <w:t>Prof. Dr. Sven Hildebrandt</w:t>
      </w:r>
      <w:r>
        <w:rPr>
          <w:rFonts w:asciiTheme="majorHAnsi" w:hAnsiTheme="majorHAnsi"/>
          <w:sz w:val="22"/>
          <w:szCs w:val="22"/>
        </w:rPr>
        <w:t xml:space="preserve">: </w:t>
      </w:r>
      <w:r w:rsidR="0015418F">
        <w:rPr>
          <w:rFonts w:asciiTheme="majorHAnsi" w:hAnsiTheme="majorHAnsi"/>
          <w:sz w:val="22"/>
          <w:szCs w:val="22"/>
        </w:rPr>
        <w:t>„</w:t>
      </w:r>
      <w:r w:rsidR="0015418F">
        <w:rPr>
          <w:rFonts w:asciiTheme="majorHAnsi" w:hAnsiTheme="majorHAnsi" w:cs="Helvetica Neue"/>
          <w:color w:val="262626"/>
          <w:sz w:val="22"/>
          <w:szCs w:val="22"/>
        </w:rPr>
        <w:t>Ich</w:t>
      </w:r>
      <w:r w:rsidR="0015418F" w:rsidRPr="004700A9">
        <w:rPr>
          <w:rFonts w:asciiTheme="majorHAnsi" w:hAnsiTheme="majorHAnsi" w:cs="Helvetica Neue"/>
          <w:color w:val="262626"/>
          <w:sz w:val="22"/>
          <w:szCs w:val="22"/>
        </w:rPr>
        <w:t xml:space="preserve"> rate bei der primären Schulterdystokie</w:t>
      </w:r>
      <w:r w:rsidR="0015418F">
        <w:rPr>
          <w:rFonts w:asciiTheme="majorHAnsi" w:hAnsiTheme="majorHAnsi" w:cs="Helvetica Neue"/>
          <w:color w:val="262626"/>
          <w:sz w:val="22"/>
          <w:szCs w:val="22"/>
        </w:rPr>
        <w:t>,</w:t>
      </w:r>
      <w:r w:rsidR="0015418F" w:rsidRPr="004700A9">
        <w:rPr>
          <w:rFonts w:asciiTheme="majorHAnsi" w:hAnsiTheme="majorHAnsi" w:cs="Helvetica Neue"/>
          <w:color w:val="262626"/>
          <w:sz w:val="22"/>
          <w:szCs w:val="22"/>
        </w:rPr>
        <w:t xml:space="preserve"> </w:t>
      </w:r>
      <w:r w:rsidR="0015418F">
        <w:rPr>
          <w:rFonts w:asciiTheme="majorHAnsi" w:hAnsiTheme="majorHAnsi" w:cs="Helvetica Neue"/>
          <w:color w:val="262626"/>
          <w:sz w:val="22"/>
          <w:szCs w:val="22"/>
        </w:rPr>
        <w:t xml:space="preserve">zuerst die </w:t>
      </w:r>
      <w:r w:rsidR="0015418F" w:rsidRPr="0039038D">
        <w:rPr>
          <w:rFonts w:asciiTheme="majorHAnsi" w:hAnsiTheme="majorHAnsi" w:cs="Helvetica Neue"/>
          <w:color w:val="262626"/>
          <w:sz w:val="22"/>
          <w:szCs w:val="22"/>
        </w:rPr>
        <w:t>nächste Wehe</w:t>
      </w:r>
      <w:r w:rsidR="0015418F">
        <w:rPr>
          <w:rFonts w:asciiTheme="majorHAnsi" w:hAnsiTheme="majorHAnsi" w:cs="Helvetica Neue"/>
          <w:color w:val="262626"/>
          <w:sz w:val="22"/>
          <w:szCs w:val="22"/>
        </w:rPr>
        <w:t xml:space="preserve"> abzuwarten</w:t>
      </w:r>
      <w:r w:rsidR="0015418F" w:rsidRPr="0039038D">
        <w:rPr>
          <w:rFonts w:asciiTheme="majorHAnsi" w:hAnsiTheme="majorHAnsi" w:cs="Helvetica Neue"/>
          <w:color w:val="262626"/>
          <w:sz w:val="22"/>
          <w:szCs w:val="22"/>
        </w:rPr>
        <w:t>: Oft braucht das Kind noch eine – möglichst lange! – Wehenpause, um die Rotation auszuführen.</w:t>
      </w:r>
      <w:r w:rsidR="0039038D">
        <w:rPr>
          <w:rFonts w:asciiTheme="majorHAnsi" w:hAnsiTheme="majorHAnsi"/>
          <w:sz w:val="22"/>
          <w:szCs w:val="22"/>
        </w:rPr>
        <w:t>“</w:t>
      </w:r>
    </w:p>
    <w:p w:rsidR="0015418F" w:rsidRPr="004700A9" w:rsidRDefault="0015418F" w:rsidP="004700A9">
      <w:pPr>
        <w:rPr>
          <w:rFonts w:asciiTheme="majorHAnsi" w:hAnsiTheme="majorHAnsi"/>
          <w:sz w:val="22"/>
          <w:szCs w:val="22"/>
        </w:rPr>
      </w:pPr>
    </w:p>
    <w:p w:rsidR="004700A9" w:rsidRPr="004700A9" w:rsidRDefault="004700A9" w:rsidP="004700A9">
      <w:pPr>
        <w:rPr>
          <w:rFonts w:asciiTheme="majorHAnsi" w:hAnsiTheme="majorHAnsi"/>
          <w:sz w:val="22"/>
          <w:szCs w:val="22"/>
        </w:rPr>
      </w:pPr>
      <w:r w:rsidRPr="004700A9">
        <w:rPr>
          <w:rFonts w:asciiTheme="majorHAnsi" w:hAnsiTheme="majorHAnsi"/>
          <w:sz w:val="22"/>
          <w:szCs w:val="22"/>
        </w:rPr>
        <w:t>((Rubrik))</w:t>
      </w:r>
    </w:p>
    <w:p w:rsidR="004700A9" w:rsidRPr="004700A9" w:rsidRDefault="004700A9" w:rsidP="004700A9">
      <w:pPr>
        <w:rPr>
          <w:rFonts w:asciiTheme="majorHAnsi" w:hAnsiTheme="majorHAnsi"/>
          <w:sz w:val="22"/>
          <w:szCs w:val="22"/>
        </w:rPr>
      </w:pPr>
      <w:r w:rsidRPr="004700A9">
        <w:rPr>
          <w:rFonts w:asciiTheme="majorHAnsi" w:hAnsiTheme="majorHAnsi"/>
          <w:sz w:val="22"/>
          <w:szCs w:val="22"/>
        </w:rPr>
        <w:t xml:space="preserve">Titelthema </w:t>
      </w:r>
    </w:p>
    <w:p w:rsidR="004700A9" w:rsidRPr="004700A9" w:rsidRDefault="004700A9" w:rsidP="004700A9">
      <w:pPr>
        <w:rPr>
          <w:rFonts w:asciiTheme="majorHAnsi" w:eastAsia="Times New Roman" w:hAnsiTheme="majorHAnsi"/>
          <w:b/>
          <w:iCs/>
          <w:sz w:val="22"/>
          <w:szCs w:val="22"/>
        </w:rPr>
      </w:pPr>
      <w:r w:rsidRPr="004700A9">
        <w:rPr>
          <w:rFonts w:asciiTheme="majorHAnsi" w:eastAsia="Times New Roman" w:hAnsiTheme="majorHAnsi"/>
          <w:b/>
          <w:iCs/>
          <w:sz w:val="22"/>
          <w:szCs w:val="22"/>
        </w:rPr>
        <w:t>Protrahierte Geburt und Dystokie meistern</w:t>
      </w:r>
    </w:p>
    <w:p w:rsidR="004700A9" w:rsidRPr="004700A9" w:rsidRDefault="004700A9" w:rsidP="004700A9">
      <w:pPr>
        <w:rPr>
          <w:rFonts w:asciiTheme="majorHAnsi" w:hAnsiTheme="majorHAnsi"/>
          <w:sz w:val="22"/>
          <w:szCs w:val="22"/>
        </w:rPr>
      </w:pPr>
    </w:p>
    <w:p w:rsidR="004700A9" w:rsidRPr="004700A9" w:rsidRDefault="004700A9" w:rsidP="004700A9">
      <w:pPr>
        <w:rPr>
          <w:rFonts w:asciiTheme="majorHAnsi" w:hAnsiTheme="majorHAnsi"/>
          <w:sz w:val="22"/>
          <w:szCs w:val="22"/>
        </w:rPr>
      </w:pPr>
      <w:r w:rsidRPr="004700A9">
        <w:rPr>
          <w:rFonts w:asciiTheme="majorHAnsi" w:hAnsiTheme="majorHAnsi"/>
          <w:sz w:val="22"/>
          <w:szCs w:val="22"/>
        </w:rPr>
        <w:t>((Titel))</w:t>
      </w:r>
    </w:p>
    <w:p w:rsidR="004700A9" w:rsidRDefault="00184828" w:rsidP="004700A9">
      <w:pPr>
        <w:rPr>
          <w:rFonts w:asciiTheme="majorHAnsi" w:hAnsiTheme="majorHAnsi"/>
          <w:b/>
          <w:sz w:val="22"/>
          <w:szCs w:val="22"/>
        </w:rPr>
      </w:pPr>
      <w:r>
        <w:rPr>
          <w:rFonts w:asciiTheme="majorHAnsi" w:hAnsiTheme="majorHAnsi"/>
          <w:b/>
          <w:sz w:val="22"/>
          <w:szCs w:val="22"/>
        </w:rPr>
        <w:t>Interview mit Prof. Dr. Sven Hildebrandt ((</w:t>
      </w:r>
      <w:proofErr w:type="spellStart"/>
      <w:r>
        <w:rPr>
          <w:rFonts w:asciiTheme="majorHAnsi" w:hAnsiTheme="majorHAnsi"/>
          <w:b/>
          <w:sz w:val="22"/>
          <w:szCs w:val="22"/>
        </w:rPr>
        <w:t>preline</w:t>
      </w:r>
      <w:proofErr w:type="spellEnd"/>
      <w:r>
        <w:rPr>
          <w:rFonts w:asciiTheme="majorHAnsi" w:hAnsiTheme="majorHAnsi"/>
          <w:b/>
          <w:sz w:val="22"/>
          <w:szCs w:val="22"/>
        </w:rPr>
        <w:t>))</w:t>
      </w:r>
    </w:p>
    <w:p w:rsidR="00184828" w:rsidRPr="001E5262" w:rsidRDefault="0039038D" w:rsidP="004700A9">
      <w:pPr>
        <w:rPr>
          <w:rFonts w:asciiTheme="majorHAnsi" w:hAnsiTheme="majorHAnsi"/>
          <w:b/>
          <w:sz w:val="96"/>
          <w:szCs w:val="96"/>
        </w:rPr>
      </w:pPr>
      <w:r>
        <w:rPr>
          <w:rFonts w:asciiTheme="majorHAnsi" w:hAnsiTheme="majorHAnsi"/>
          <w:b/>
          <w:sz w:val="96"/>
          <w:szCs w:val="96"/>
        </w:rPr>
        <w:t>„</w:t>
      </w:r>
      <w:r w:rsidR="001E5262" w:rsidRPr="001E5262">
        <w:rPr>
          <w:rFonts w:asciiTheme="majorHAnsi" w:hAnsiTheme="majorHAnsi"/>
          <w:b/>
          <w:sz w:val="96"/>
          <w:szCs w:val="96"/>
        </w:rPr>
        <w:t xml:space="preserve">Ein Kind ist </w:t>
      </w:r>
      <w:r w:rsidR="001E5262">
        <w:rPr>
          <w:rFonts w:asciiTheme="majorHAnsi" w:hAnsiTheme="majorHAnsi"/>
          <w:b/>
          <w:sz w:val="96"/>
          <w:szCs w:val="96"/>
        </w:rPr>
        <w:br/>
      </w:r>
      <w:r w:rsidR="001E5262" w:rsidRPr="001E5262">
        <w:rPr>
          <w:rFonts w:asciiTheme="majorHAnsi" w:hAnsiTheme="majorHAnsi"/>
          <w:b/>
          <w:sz w:val="96"/>
          <w:szCs w:val="96"/>
        </w:rPr>
        <w:t>kein Stück Seife.</w:t>
      </w:r>
      <w:r>
        <w:rPr>
          <w:rFonts w:asciiTheme="majorHAnsi" w:hAnsiTheme="majorHAnsi"/>
          <w:b/>
          <w:sz w:val="96"/>
          <w:szCs w:val="96"/>
        </w:rPr>
        <w:t>“</w:t>
      </w:r>
    </w:p>
    <w:p w:rsidR="004700A9" w:rsidRDefault="004700A9" w:rsidP="004700A9">
      <w:pPr>
        <w:rPr>
          <w:rFonts w:asciiTheme="majorHAnsi" w:hAnsiTheme="majorHAnsi"/>
          <w:sz w:val="22"/>
          <w:szCs w:val="22"/>
        </w:rPr>
      </w:pPr>
      <w:r w:rsidRPr="004700A9">
        <w:rPr>
          <w:rFonts w:asciiTheme="majorHAnsi" w:hAnsiTheme="majorHAnsi"/>
          <w:sz w:val="22"/>
          <w:szCs w:val="22"/>
        </w:rPr>
        <w:t>((Vorspann))</w:t>
      </w:r>
    </w:p>
    <w:p w:rsidR="004700A9" w:rsidRPr="0039038D" w:rsidRDefault="001E5262" w:rsidP="004700A9">
      <w:pPr>
        <w:rPr>
          <w:rFonts w:asciiTheme="majorHAnsi" w:hAnsiTheme="majorHAnsi"/>
          <w:b/>
          <w:i/>
          <w:sz w:val="22"/>
          <w:szCs w:val="22"/>
        </w:rPr>
      </w:pPr>
      <w:r w:rsidRPr="0039038D">
        <w:rPr>
          <w:rFonts w:asciiTheme="majorHAnsi" w:hAnsiTheme="majorHAnsi" w:cs="Calibri"/>
          <w:b/>
          <w:i/>
          <w:color w:val="262626"/>
          <w:sz w:val="22"/>
          <w:szCs w:val="22"/>
        </w:rPr>
        <w:t xml:space="preserve">Wie </w:t>
      </w:r>
      <w:r w:rsidR="006A2AAA" w:rsidRPr="0039038D">
        <w:rPr>
          <w:rFonts w:asciiTheme="majorHAnsi" w:hAnsiTheme="majorHAnsi" w:cs="Calibri"/>
          <w:b/>
          <w:i/>
          <w:color w:val="262626"/>
          <w:sz w:val="22"/>
          <w:szCs w:val="22"/>
        </w:rPr>
        <w:t>kommt es zu einer</w:t>
      </w:r>
      <w:r w:rsidRPr="0039038D">
        <w:rPr>
          <w:rFonts w:asciiTheme="majorHAnsi" w:hAnsiTheme="majorHAnsi" w:cs="Calibri"/>
          <w:b/>
          <w:i/>
          <w:color w:val="262626"/>
          <w:sz w:val="22"/>
          <w:szCs w:val="22"/>
        </w:rPr>
        <w:t xml:space="preserve"> Schulterdystokie? Wie kann sie frühzeitig erkannt oder gar verhindert werden? Ein Gespräch mit dem Geburtshelfe</w:t>
      </w:r>
      <w:r w:rsidR="0039038D">
        <w:rPr>
          <w:rFonts w:asciiTheme="majorHAnsi" w:hAnsiTheme="majorHAnsi" w:cs="Calibri"/>
          <w:b/>
          <w:i/>
          <w:color w:val="262626"/>
          <w:sz w:val="22"/>
          <w:szCs w:val="22"/>
        </w:rPr>
        <w:t>r Prof. Dr. Sven Hildebrandt. &gt;</w:t>
      </w:r>
      <w:r w:rsidR="004700A9" w:rsidRPr="0039038D">
        <w:rPr>
          <w:rFonts w:asciiTheme="majorHAnsi" w:hAnsiTheme="majorHAnsi"/>
          <w:b/>
          <w:i/>
          <w:sz w:val="22"/>
          <w:szCs w:val="22"/>
        </w:rPr>
        <w:t xml:space="preserve"> </w:t>
      </w:r>
      <w:r w:rsidR="00184828" w:rsidRPr="0039038D">
        <w:rPr>
          <w:rFonts w:asciiTheme="majorHAnsi" w:hAnsiTheme="majorHAnsi"/>
          <w:b/>
          <w:i/>
          <w:sz w:val="22"/>
          <w:szCs w:val="22"/>
        </w:rPr>
        <w:t>Christiane Schwarz</w:t>
      </w:r>
    </w:p>
    <w:p w:rsidR="004700A9" w:rsidRPr="004700A9" w:rsidRDefault="004700A9" w:rsidP="004700A9">
      <w:pPr>
        <w:rPr>
          <w:rFonts w:asciiTheme="majorHAnsi" w:hAnsiTheme="majorHAnsi"/>
          <w:sz w:val="22"/>
          <w:szCs w:val="22"/>
        </w:rPr>
      </w:pPr>
    </w:p>
    <w:p w:rsidR="004700A9" w:rsidRPr="004700A9" w:rsidRDefault="004700A9" w:rsidP="004700A9">
      <w:pPr>
        <w:rPr>
          <w:rFonts w:asciiTheme="majorHAnsi" w:hAnsiTheme="majorHAnsi"/>
          <w:sz w:val="22"/>
          <w:szCs w:val="22"/>
        </w:rPr>
      </w:pPr>
      <w:r w:rsidRPr="004700A9">
        <w:rPr>
          <w:rFonts w:asciiTheme="majorHAnsi" w:hAnsiTheme="majorHAnsi"/>
          <w:sz w:val="22"/>
          <w:szCs w:val="22"/>
        </w:rPr>
        <w:t>((Fließtext))</w:t>
      </w:r>
    </w:p>
    <w:p w:rsidR="007774A3" w:rsidRPr="004700A9" w:rsidRDefault="007774A3" w:rsidP="00766C97">
      <w:pPr>
        <w:widowControl w:val="0"/>
        <w:autoSpaceDE w:val="0"/>
        <w:autoSpaceDN w:val="0"/>
        <w:adjustRightInd w:val="0"/>
        <w:rPr>
          <w:rFonts w:asciiTheme="majorHAnsi" w:hAnsiTheme="majorHAnsi" w:cs="Calibri"/>
          <w:color w:val="262626"/>
          <w:sz w:val="22"/>
          <w:szCs w:val="22"/>
        </w:rPr>
      </w:pPr>
    </w:p>
    <w:p w:rsidR="00327A8E" w:rsidRDefault="007774A3" w:rsidP="00766C97">
      <w:pPr>
        <w:widowControl w:val="0"/>
        <w:autoSpaceDE w:val="0"/>
        <w:autoSpaceDN w:val="0"/>
        <w:adjustRightInd w:val="0"/>
        <w:rPr>
          <w:rFonts w:asciiTheme="majorHAnsi" w:hAnsiTheme="majorHAnsi" w:cs="Calibri"/>
          <w:b/>
          <w:i/>
          <w:color w:val="262626"/>
          <w:sz w:val="22"/>
          <w:szCs w:val="22"/>
        </w:rPr>
      </w:pPr>
      <w:r w:rsidRPr="00184828">
        <w:rPr>
          <w:rFonts w:asciiTheme="majorHAnsi" w:hAnsiTheme="majorHAnsi" w:cs="Calibri"/>
          <w:b/>
          <w:i/>
          <w:color w:val="262626"/>
          <w:sz w:val="22"/>
          <w:szCs w:val="22"/>
        </w:rPr>
        <w:t xml:space="preserve">Christiane Schwarz: </w:t>
      </w:r>
    </w:p>
    <w:p w:rsidR="009C2E5A" w:rsidRPr="00184828" w:rsidRDefault="009C2E5A" w:rsidP="00766C97">
      <w:pPr>
        <w:widowControl w:val="0"/>
        <w:autoSpaceDE w:val="0"/>
        <w:autoSpaceDN w:val="0"/>
        <w:adjustRightInd w:val="0"/>
        <w:rPr>
          <w:rFonts w:asciiTheme="majorHAnsi" w:hAnsiTheme="majorHAnsi" w:cs="Calibri"/>
          <w:b/>
          <w:i/>
          <w:color w:val="262626"/>
          <w:sz w:val="22"/>
          <w:szCs w:val="22"/>
        </w:rPr>
      </w:pPr>
      <w:r w:rsidRPr="00184828">
        <w:rPr>
          <w:rFonts w:asciiTheme="majorHAnsi" w:hAnsiTheme="majorHAnsi" w:cs="Calibri"/>
          <w:b/>
          <w:i/>
          <w:color w:val="262626"/>
          <w:sz w:val="22"/>
          <w:szCs w:val="22"/>
        </w:rPr>
        <w:t xml:space="preserve">International gibt es widersprüchliche Definitionen der </w:t>
      </w:r>
      <w:r w:rsidR="00184828">
        <w:rPr>
          <w:rFonts w:asciiTheme="majorHAnsi" w:hAnsiTheme="majorHAnsi" w:cs="Calibri"/>
          <w:b/>
          <w:i/>
          <w:color w:val="262626"/>
          <w:sz w:val="22"/>
          <w:szCs w:val="22"/>
        </w:rPr>
        <w:t>Schulterdystokie</w:t>
      </w:r>
      <w:r w:rsidRPr="00184828">
        <w:rPr>
          <w:rFonts w:asciiTheme="majorHAnsi" w:hAnsiTheme="majorHAnsi" w:cs="Calibri"/>
          <w:b/>
          <w:i/>
          <w:color w:val="262626"/>
          <w:sz w:val="22"/>
          <w:szCs w:val="22"/>
        </w:rPr>
        <w:t xml:space="preserve">. Wie sieht </w:t>
      </w:r>
      <w:r w:rsidR="00184828">
        <w:rPr>
          <w:rFonts w:asciiTheme="majorHAnsi" w:hAnsiTheme="majorHAnsi" w:cs="Calibri"/>
          <w:b/>
          <w:i/>
          <w:color w:val="262626"/>
          <w:sz w:val="22"/>
          <w:szCs w:val="22"/>
        </w:rPr>
        <w:t>Ihre</w:t>
      </w:r>
      <w:r w:rsidRPr="00184828">
        <w:rPr>
          <w:rFonts w:asciiTheme="majorHAnsi" w:hAnsiTheme="majorHAnsi" w:cs="Calibri"/>
          <w:b/>
          <w:i/>
          <w:color w:val="262626"/>
          <w:sz w:val="22"/>
          <w:szCs w:val="22"/>
        </w:rPr>
        <w:t xml:space="preserve"> aus?</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p>
    <w:p w:rsidR="00184828" w:rsidRDefault="007774A3"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b/>
          <w:color w:val="262626"/>
          <w:sz w:val="22"/>
          <w:szCs w:val="22"/>
        </w:rPr>
        <w:t>Sven Hildebrandt:</w:t>
      </w:r>
      <w:r w:rsidRPr="004700A9">
        <w:rPr>
          <w:rFonts w:asciiTheme="majorHAnsi" w:hAnsiTheme="majorHAnsi" w:cs="Helvetica Neue"/>
          <w:color w:val="262626"/>
          <w:sz w:val="22"/>
          <w:szCs w:val="22"/>
        </w:rPr>
        <w:t xml:space="preserve"> </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color w:val="262626"/>
          <w:sz w:val="22"/>
          <w:szCs w:val="22"/>
        </w:rPr>
        <w:t>Nach meinem Verständ</w:t>
      </w:r>
      <w:r w:rsidR="00184828">
        <w:rPr>
          <w:rFonts w:asciiTheme="majorHAnsi" w:hAnsiTheme="majorHAnsi" w:cs="Helvetica Neue"/>
          <w:color w:val="262626"/>
          <w:sz w:val="22"/>
          <w:szCs w:val="22"/>
        </w:rPr>
        <w:t>nis definiert sich der Begriff Schulterdystokie</w:t>
      </w:r>
      <w:r w:rsidRPr="004700A9">
        <w:rPr>
          <w:rFonts w:asciiTheme="majorHAnsi" w:hAnsiTheme="majorHAnsi" w:cs="Helvetica Neue"/>
          <w:color w:val="262626"/>
          <w:sz w:val="22"/>
          <w:szCs w:val="22"/>
        </w:rPr>
        <w:t xml:space="preserve"> selbst: Es handelt sich um eine Blockade des Schulterdurchtritts nach erfolgter Geburt des Kopfes, die sich auch nach Veränderung </w:t>
      </w:r>
      <w:r w:rsidR="007D47E5" w:rsidRPr="004700A9">
        <w:rPr>
          <w:rFonts w:asciiTheme="majorHAnsi" w:hAnsiTheme="majorHAnsi" w:cs="Helvetica Neue"/>
          <w:color w:val="262626"/>
          <w:sz w:val="22"/>
          <w:szCs w:val="22"/>
        </w:rPr>
        <w:t xml:space="preserve">von Position und Bewegung der Gebärenden </w:t>
      </w:r>
      <w:r w:rsidRPr="004700A9">
        <w:rPr>
          <w:rFonts w:asciiTheme="majorHAnsi" w:hAnsiTheme="majorHAnsi" w:cs="Helvetica Neue"/>
          <w:color w:val="262626"/>
          <w:sz w:val="22"/>
          <w:szCs w:val="22"/>
        </w:rPr>
        <w:t xml:space="preserve">nicht spontan löst. </w:t>
      </w:r>
      <w:r w:rsidR="00C44B24">
        <w:rPr>
          <w:rFonts w:asciiTheme="majorHAnsi" w:hAnsiTheme="majorHAnsi" w:cs="Helvetica Neue"/>
          <w:color w:val="262626"/>
          <w:sz w:val="22"/>
          <w:szCs w:val="22"/>
        </w:rPr>
        <w:t>Sie sehen</w:t>
      </w:r>
      <w:r w:rsidRPr="004700A9">
        <w:rPr>
          <w:rFonts w:asciiTheme="majorHAnsi" w:hAnsiTheme="majorHAnsi" w:cs="Helvetica Neue"/>
          <w:color w:val="262626"/>
          <w:sz w:val="22"/>
          <w:szCs w:val="22"/>
        </w:rPr>
        <w:t xml:space="preserve">, dass in dem kleinen Nachsatz eine wichtige Besonderheit liegt, denn viele </w:t>
      </w:r>
      <w:r w:rsidR="007D47E5" w:rsidRPr="004700A9">
        <w:rPr>
          <w:rFonts w:asciiTheme="majorHAnsi" w:hAnsiTheme="majorHAnsi" w:cs="Helvetica Neue"/>
          <w:color w:val="262626"/>
          <w:sz w:val="22"/>
          <w:szCs w:val="22"/>
        </w:rPr>
        <w:t xml:space="preserve">Dystokien </w:t>
      </w:r>
      <w:r w:rsidRPr="004700A9">
        <w:rPr>
          <w:rFonts w:asciiTheme="majorHAnsi" w:hAnsiTheme="majorHAnsi" w:cs="Helvetica Neue"/>
          <w:color w:val="262626"/>
          <w:sz w:val="22"/>
          <w:szCs w:val="22"/>
        </w:rPr>
        <w:t xml:space="preserve">treten nur ein, weil die Schulter beispielsweise in Rückenlage der Gebärenden zu wenig Raum für ihre Rotation hat. Durch eine einfache </w:t>
      </w:r>
      <w:r w:rsidRPr="00875A19">
        <w:rPr>
          <w:rFonts w:asciiTheme="majorHAnsi" w:hAnsiTheme="majorHAnsi" w:cs="Helvetica Neue"/>
          <w:sz w:val="22"/>
          <w:szCs w:val="22"/>
        </w:rPr>
        <w:t xml:space="preserve">Veränderung der Lage </w:t>
      </w:r>
      <w:r w:rsidRPr="004700A9">
        <w:rPr>
          <w:rFonts w:asciiTheme="majorHAnsi" w:hAnsiTheme="majorHAnsi" w:cs="Helvetica Neue"/>
          <w:color w:val="262626"/>
          <w:sz w:val="22"/>
          <w:szCs w:val="22"/>
        </w:rPr>
        <w:t>kann das Hindernis überwunden werden. Solche Situationen, die ja streng genommen nicht ein Versagen des Systems Geburt</w:t>
      </w:r>
      <w:r w:rsidR="007774A3" w:rsidRPr="004700A9">
        <w:rPr>
          <w:rFonts w:asciiTheme="majorHAnsi" w:hAnsiTheme="majorHAnsi" w:cs="Helvetica Neue"/>
          <w:color w:val="262626"/>
          <w:sz w:val="22"/>
          <w:szCs w:val="22"/>
        </w:rPr>
        <w:t>,</w:t>
      </w:r>
      <w:r w:rsidRPr="004700A9">
        <w:rPr>
          <w:rFonts w:asciiTheme="majorHAnsi" w:hAnsiTheme="majorHAnsi" w:cs="Helvetica Neue"/>
          <w:color w:val="262626"/>
          <w:sz w:val="22"/>
          <w:szCs w:val="22"/>
        </w:rPr>
        <w:t xml:space="preserve"> sondern ein Defizit unserer Geburtsbegleitung darstellen, sind für mich keine Schulterdystokie.</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p>
    <w:p w:rsidR="009C2E5A" w:rsidRPr="0039038D" w:rsidRDefault="009C2E5A" w:rsidP="00766C97">
      <w:pPr>
        <w:widowControl w:val="0"/>
        <w:autoSpaceDE w:val="0"/>
        <w:autoSpaceDN w:val="0"/>
        <w:adjustRightInd w:val="0"/>
        <w:rPr>
          <w:rFonts w:asciiTheme="majorHAnsi" w:hAnsiTheme="majorHAnsi" w:cs="Calibri"/>
          <w:b/>
          <w:i/>
          <w:color w:val="262626"/>
          <w:sz w:val="22"/>
          <w:szCs w:val="22"/>
        </w:rPr>
      </w:pPr>
      <w:r w:rsidRPr="0039038D">
        <w:rPr>
          <w:rFonts w:asciiTheme="majorHAnsi" w:hAnsiTheme="majorHAnsi" w:cs="Calibri"/>
          <w:b/>
          <w:i/>
          <w:color w:val="262626"/>
          <w:sz w:val="22"/>
          <w:szCs w:val="22"/>
        </w:rPr>
        <w:t xml:space="preserve">Welche Hauptursachen gibt es für die </w:t>
      </w:r>
      <w:r w:rsidR="00C44B24" w:rsidRPr="0039038D">
        <w:rPr>
          <w:rFonts w:asciiTheme="majorHAnsi" w:hAnsiTheme="majorHAnsi" w:cs="Calibri"/>
          <w:b/>
          <w:i/>
          <w:color w:val="262626"/>
          <w:sz w:val="22"/>
          <w:szCs w:val="22"/>
        </w:rPr>
        <w:t>Schulterdystokie</w:t>
      </w:r>
      <w:r w:rsidRPr="0039038D">
        <w:rPr>
          <w:rFonts w:asciiTheme="majorHAnsi" w:hAnsiTheme="majorHAnsi" w:cs="Calibri"/>
          <w:b/>
          <w:i/>
          <w:color w:val="262626"/>
          <w:sz w:val="22"/>
          <w:szCs w:val="22"/>
        </w:rPr>
        <w:t>?</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color w:val="262626"/>
          <w:sz w:val="22"/>
          <w:szCs w:val="22"/>
        </w:rPr>
        <w:t>Es gibt zwei prinzipielle Ursachengruppen für eine Blockade der Schulterrotation: geburtsmechanische und geburtsdynamische Gründe.</w:t>
      </w:r>
      <w:r w:rsidR="00875A19">
        <w:rPr>
          <w:rFonts w:asciiTheme="majorHAnsi" w:hAnsiTheme="majorHAnsi" w:cs="Helvetica Neue"/>
          <w:color w:val="262626"/>
          <w:sz w:val="22"/>
          <w:szCs w:val="22"/>
        </w:rPr>
        <w:t xml:space="preserve"> </w:t>
      </w:r>
      <w:r w:rsidRPr="004700A9">
        <w:rPr>
          <w:rFonts w:asciiTheme="majorHAnsi" w:hAnsiTheme="majorHAnsi" w:cs="Helvetica Neue"/>
          <w:color w:val="262626"/>
          <w:sz w:val="22"/>
          <w:szCs w:val="22"/>
        </w:rPr>
        <w:t xml:space="preserve">Geburtsmechanische Ursachen einer Schulterdystokie können alle Faktoren sein, bei denen ein vitales Kind seine Schulter zwar bewegen </w:t>
      </w:r>
      <w:r w:rsidR="00875A19" w:rsidRPr="004700A9">
        <w:rPr>
          <w:rFonts w:asciiTheme="majorHAnsi" w:hAnsiTheme="majorHAnsi" w:cs="Helvetica Neue"/>
          <w:color w:val="262626"/>
          <w:sz w:val="22"/>
          <w:szCs w:val="22"/>
        </w:rPr>
        <w:t>könnte,</w:t>
      </w:r>
      <w:r w:rsidRPr="004700A9">
        <w:rPr>
          <w:rFonts w:asciiTheme="majorHAnsi" w:hAnsiTheme="majorHAnsi" w:cs="Helvetica Neue"/>
          <w:color w:val="262626"/>
          <w:sz w:val="22"/>
          <w:szCs w:val="22"/>
        </w:rPr>
        <w:t xml:space="preserve"> dies aber wegen zu enger </w:t>
      </w:r>
      <w:r w:rsidRPr="004700A9">
        <w:rPr>
          <w:rFonts w:asciiTheme="majorHAnsi" w:hAnsiTheme="majorHAnsi" w:cs="Helvetica Neue"/>
          <w:color w:val="262626"/>
          <w:sz w:val="22"/>
          <w:szCs w:val="22"/>
        </w:rPr>
        <w:lastRenderedPageBreak/>
        <w:t>Platzverhältnisse im Geburtsweg nicht gelingt. Diese Situation kann aus mehreren Gründen eintreten, die oft auch kombiniert vorliegen</w:t>
      </w:r>
      <w:r w:rsidR="00C44B24">
        <w:rPr>
          <w:rFonts w:asciiTheme="majorHAnsi" w:hAnsiTheme="majorHAnsi" w:cs="Helvetica Neue"/>
          <w:color w:val="262626"/>
          <w:sz w:val="22"/>
          <w:szCs w:val="22"/>
        </w:rPr>
        <w:t>.</w:t>
      </w:r>
    </w:p>
    <w:p w:rsidR="0046365F" w:rsidRPr="00875A19" w:rsidRDefault="00C44B24" w:rsidP="00766C97">
      <w:pPr>
        <w:widowControl w:val="0"/>
        <w:autoSpaceDE w:val="0"/>
        <w:autoSpaceDN w:val="0"/>
        <w:adjustRightInd w:val="0"/>
        <w:rPr>
          <w:rFonts w:asciiTheme="majorHAnsi" w:hAnsiTheme="majorHAnsi" w:cs="Helvetica Neue"/>
          <w:sz w:val="22"/>
          <w:szCs w:val="22"/>
        </w:rPr>
      </w:pPr>
      <w:r>
        <w:rPr>
          <w:rFonts w:asciiTheme="majorHAnsi" w:hAnsiTheme="majorHAnsi" w:cs="Helvetica Neue"/>
          <w:color w:val="262626"/>
          <w:sz w:val="22"/>
          <w:szCs w:val="22"/>
        </w:rPr>
        <w:t>Zum einen,</w:t>
      </w:r>
      <w:r w:rsidR="009C2E5A" w:rsidRPr="004700A9">
        <w:rPr>
          <w:rFonts w:asciiTheme="majorHAnsi" w:hAnsiTheme="majorHAnsi" w:cs="Helvetica Neue"/>
          <w:color w:val="262626"/>
          <w:sz w:val="22"/>
          <w:szCs w:val="22"/>
        </w:rPr>
        <w:t xml:space="preserve"> weil der Geburtsweg durch eine ungünstige Gebärposition verengt ist</w:t>
      </w:r>
      <w:r>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Hier spielt wie gesagt die Rückenlage eine besonders problematische Rolle</w:t>
      </w:r>
      <w:r w:rsidR="00961820" w:rsidRPr="004700A9">
        <w:rPr>
          <w:rFonts w:asciiTheme="majorHAnsi" w:hAnsiTheme="majorHAnsi" w:cs="Helvetica Neue"/>
          <w:color w:val="262626"/>
          <w:sz w:val="22"/>
          <w:szCs w:val="22"/>
        </w:rPr>
        <w:t xml:space="preserve">: </w:t>
      </w:r>
      <w:r w:rsidR="0046365F" w:rsidRPr="004700A9">
        <w:rPr>
          <w:rFonts w:asciiTheme="majorHAnsi" w:hAnsiTheme="majorHAnsi" w:cs="Helvetica Neue"/>
          <w:color w:val="1D1D1D"/>
          <w:sz w:val="22"/>
          <w:szCs w:val="22"/>
        </w:rPr>
        <w:t xml:space="preserve">Der Beckengürtel ist in der Schwangerschaft keineswegs ein starr verbundener Knochenring, sondern in Folge hormoneller Einflüsse ein äußerst flexibler Verbund gegeneinander </w:t>
      </w:r>
      <w:r w:rsidR="0046365F" w:rsidRPr="00875A19">
        <w:rPr>
          <w:rFonts w:asciiTheme="majorHAnsi" w:hAnsiTheme="majorHAnsi" w:cs="Helvetica Neue"/>
          <w:sz w:val="22"/>
          <w:szCs w:val="22"/>
        </w:rPr>
        <w:t xml:space="preserve">beweglicher Knochen. Das Kreuzbein kann sich somit in seiner Lagerung in den Darmbeinen gut bewegen. Das führt in der Rückenlage dazu, </w:t>
      </w:r>
      <w:r w:rsidRPr="00875A19">
        <w:rPr>
          <w:rFonts w:asciiTheme="majorHAnsi" w:hAnsiTheme="majorHAnsi" w:cs="Helvetica Neue"/>
          <w:sz w:val="22"/>
          <w:szCs w:val="22"/>
        </w:rPr>
        <w:t xml:space="preserve">dass </w:t>
      </w:r>
      <w:r w:rsidR="0046365F" w:rsidRPr="00875A19">
        <w:rPr>
          <w:rFonts w:asciiTheme="majorHAnsi" w:hAnsiTheme="majorHAnsi" w:cs="Helvetica Neue"/>
          <w:sz w:val="22"/>
          <w:szCs w:val="22"/>
        </w:rPr>
        <w:t xml:space="preserve">das Beckengewicht </w:t>
      </w:r>
      <w:r w:rsidR="00327A8E" w:rsidRPr="00875A19">
        <w:rPr>
          <w:rFonts w:asciiTheme="majorHAnsi" w:hAnsiTheme="majorHAnsi" w:cs="Helvetica Neue"/>
          <w:sz w:val="22"/>
          <w:szCs w:val="22"/>
        </w:rPr>
        <w:t>auf dem Kreuzbein laste</w:t>
      </w:r>
      <w:r w:rsidR="00327A8E">
        <w:rPr>
          <w:rFonts w:asciiTheme="majorHAnsi" w:hAnsiTheme="majorHAnsi" w:cs="Helvetica Neue"/>
          <w:sz w:val="22"/>
          <w:szCs w:val="22"/>
        </w:rPr>
        <w:t>t und</w:t>
      </w:r>
      <w:r w:rsidR="00327A8E" w:rsidRPr="00875A19">
        <w:rPr>
          <w:rFonts w:asciiTheme="majorHAnsi" w:hAnsiTheme="majorHAnsi" w:cs="Helvetica Neue"/>
          <w:sz w:val="22"/>
          <w:szCs w:val="22"/>
        </w:rPr>
        <w:t xml:space="preserve"> </w:t>
      </w:r>
      <w:r w:rsidR="0046365F" w:rsidRPr="00875A19">
        <w:rPr>
          <w:rFonts w:asciiTheme="majorHAnsi" w:hAnsiTheme="majorHAnsi" w:cs="Helvetica Neue"/>
          <w:sz w:val="22"/>
          <w:szCs w:val="22"/>
        </w:rPr>
        <w:t xml:space="preserve">in den Geburtsweg </w:t>
      </w:r>
      <w:r w:rsidR="0039038D">
        <w:rPr>
          <w:rFonts w:asciiTheme="majorHAnsi" w:hAnsiTheme="majorHAnsi" w:cs="Helvetica Neue"/>
          <w:sz w:val="22"/>
          <w:szCs w:val="22"/>
        </w:rPr>
        <w:t>„</w:t>
      </w:r>
      <w:r w:rsidR="0046365F" w:rsidRPr="00875A19">
        <w:rPr>
          <w:rFonts w:asciiTheme="majorHAnsi" w:hAnsiTheme="majorHAnsi" w:cs="Helvetica Neue"/>
          <w:sz w:val="22"/>
          <w:szCs w:val="22"/>
        </w:rPr>
        <w:t>hineinschiebt</w:t>
      </w:r>
      <w:r w:rsidR="0039038D">
        <w:rPr>
          <w:rFonts w:asciiTheme="majorHAnsi" w:hAnsiTheme="majorHAnsi" w:cs="Helvetica Neue"/>
          <w:sz w:val="22"/>
          <w:szCs w:val="22"/>
        </w:rPr>
        <w:t>“</w:t>
      </w:r>
      <w:r w:rsidR="0046365F" w:rsidRPr="00875A19">
        <w:rPr>
          <w:rFonts w:asciiTheme="majorHAnsi" w:hAnsiTheme="majorHAnsi" w:cs="Helvetica Neue"/>
          <w:sz w:val="22"/>
          <w:szCs w:val="22"/>
        </w:rPr>
        <w:t>. Im Vierfüß</w:t>
      </w:r>
      <w:r w:rsidRPr="00875A19">
        <w:rPr>
          <w:rFonts w:asciiTheme="majorHAnsi" w:hAnsiTheme="majorHAnsi" w:cs="Helvetica Neue"/>
          <w:sz w:val="22"/>
          <w:szCs w:val="22"/>
        </w:rPr>
        <w:t>l</w:t>
      </w:r>
      <w:r w:rsidR="0046365F" w:rsidRPr="00875A19">
        <w:rPr>
          <w:rFonts w:asciiTheme="majorHAnsi" w:hAnsiTheme="majorHAnsi" w:cs="Helvetica Neue"/>
          <w:sz w:val="22"/>
          <w:szCs w:val="22"/>
        </w:rPr>
        <w:t xml:space="preserve">erstand dagegen </w:t>
      </w:r>
      <w:r w:rsidR="0039038D">
        <w:rPr>
          <w:rFonts w:asciiTheme="majorHAnsi" w:hAnsiTheme="majorHAnsi" w:cs="Helvetica Neue"/>
          <w:sz w:val="22"/>
          <w:szCs w:val="22"/>
        </w:rPr>
        <w:t>„</w:t>
      </w:r>
      <w:r w:rsidR="0046365F" w:rsidRPr="00875A19">
        <w:rPr>
          <w:rFonts w:asciiTheme="majorHAnsi" w:hAnsiTheme="majorHAnsi" w:cs="Helvetica Neue"/>
          <w:sz w:val="22"/>
          <w:szCs w:val="22"/>
        </w:rPr>
        <w:t>hängt</w:t>
      </w:r>
      <w:r w:rsidR="0039038D">
        <w:rPr>
          <w:rFonts w:asciiTheme="majorHAnsi" w:hAnsiTheme="majorHAnsi" w:cs="Helvetica Neue"/>
          <w:sz w:val="22"/>
          <w:szCs w:val="22"/>
        </w:rPr>
        <w:t>“</w:t>
      </w:r>
      <w:r w:rsidR="0046365F" w:rsidRPr="00875A19">
        <w:rPr>
          <w:rFonts w:asciiTheme="majorHAnsi" w:hAnsiTheme="majorHAnsi" w:cs="Helvetica Neue"/>
          <w:sz w:val="22"/>
          <w:szCs w:val="22"/>
        </w:rPr>
        <w:t xml:space="preserve"> das Beckengewicht am Kreuzbein und vergrößert die Beckenmaße.</w:t>
      </w:r>
      <w:r w:rsidRPr="00875A19">
        <w:rPr>
          <w:rFonts w:asciiTheme="majorHAnsi" w:hAnsiTheme="majorHAnsi" w:cs="Helvetica Neue"/>
          <w:sz w:val="22"/>
          <w:szCs w:val="22"/>
        </w:rPr>
        <w:t xml:space="preserve"> </w:t>
      </w:r>
      <w:r w:rsidR="0046365F" w:rsidRPr="00875A19">
        <w:rPr>
          <w:rFonts w:asciiTheme="majorHAnsi" w:hAnsiTheme="majorHAnsi" w:cs="Helvetica Neue"/>
          <w:sz w:val="22"/>
          <w:szCs w:val="22"/>
        </w:rPr>
        <w:t xml:space="preserve">Die Bedeutung dieses Effektes wurde früher oft unterschätzt. Heute wissen wir dank der MRT-Untersuchungen von Prof. Frank Louwen, dass sich das Promontorium über </w:t>
      </w:r>
      <w:r w:rsidR="00875A19" w:rsidRPr="00875A19">
        <w:rPr>
          <w:rFonts w:asciiTheme="majorHAnsi" w:hAnsiTheme="majorHAnsi" w:cs="Helvetica Neue"/>
          <w:sz w:val="22"/>
          <w:szCs w:val="22"/>
        </w:rPr>
        <w:t>zwei Zentimeter</w:t>
      </w:r>
      <w:r w:rsidR="0046365F" w:rsidRPr="00875A19">
        <w:rPr>
          <w:rFonts w:asciiTheme="majorHAnsi" w:hAnsiTheme="majorHAnsi" w:cs="Helvetica Neue"/>
          <w:sz w:val="22"/>
          <w:szCs w:val="22"/>
        </w:rPr>
        <w:t xml:space="preserve"> in den Beckenring hineinbewegt, wenn das Körpergewicht</w:t>
      </w:r>
      <w:r w:rsidRPr="00875A19">
        <w:rPr>
          <w:rFonts w:asciiTheme="majorHAnsi" w:hAnsiTheme="majorHAnsi" w:cs="Helvetica Neue"/>
          <w:sz w:val="22"/>
          <w:szCs w:val="22"/>
        </w:rPr>
        <w:t xml:space="preserve"> auf dem Kreuzbein lastet. </w:t>
      </w:r>
    </w:p>
    <w:p w:rsidR="0046365F" w:rsidRPr="00875A19" w:rsidRDefault="0046365F" w:rsidP="00766C97">
      <w:pPr>
        <w:widowControl w:val="0"/>
        <w:autoSpaceDE w:val="0"/>
        <w:autoSpaceDN w:val="0"/>
        <w:adjustRightInd w:val="0"/>
        <w:rPr>
          <w:rFonts w:asciiTheme="majorHAnsi" w:hAnsiTheme="majorHAnsi" w:cs="Helvetica Neue"/>
          <w:sz w:val="22"/>
          <w:szCs w:val="22"/>
        </w:rPr>
      </w:pPr>
    </w:p>
    <w:p w:rsidR="0046365F" w:rsidRPr="0039038D" w:rsidRDefault="00875A19" w:rsidP="00766C97">
      <w:pPr>
        <w:widowControl w:val="0"/>
        <w:autoSpaceDE w:val="0"/>
        <w:autoSpaceDN w:val="0"/>
        <w:adjustRightInd w:val="0"/>
        <w:rPr>
          <w:rFonts w:asciiTheme="majorHAnsi" w:hAnsiTheme="majorHAnsi" w:cs="Helvetica Neue"/>
          <w:b/>
          <w:i/>
          <w:color w:val="262626"/>
          <w:sz w:val="22"/>
          <w:szCs w:val="22"/>
        </w:rPr>
      </w:pPr>
      <w:r w:rsidRPr="0039038D">
        <w:rPr>
          <w:rFonts w:asciiTheme="majorHAnsi" w:hAnsiTheme="majorHAnsi" w:cs="Helvetica Neue"/>
          <w:b/>
          <w:i/>
          <w:color w:val="262626"/>
          <w:sz w:val="22"/>
          <w:szCs w:val="22"/>
        </w:rPr>
        <w:t>Welche sind die weiteren Ursachen?</w:t>
      </w:r>
    </w:p>
    <w:p w:rsidR="009C2E5A" w:rsidRDefault="00875A19" w:rsidP="00766C97">
      <w:pPr>
        <w:widowControl w:val="0"/>
        <w:autoSpaceDE w:val="0"/>
        <w:autoSpaceDN w:val="0"/>
        <w:adjustRightInd w:val="0"/>
        <w:rPr>
          <w:rFonts w:asciiTheme="majorHAnsi" w:hAnsiTheme="majorHAnsi" w:cs="Helvetica Neue"/>
          <w:sz w:val="22"/>
          <w:szCs w:val="22"/>
        </w:rPr>
      </w:pPr>
      <w:r>
        <w:rPr>
          <w:rFonts w:asciiTheme="majorHAnsi" w:hAnsiTheme="majorHAnsi" w:cs="Helvetica Neue"/>
          <w:color w:val="262626"/>
          <w:sz w:val="22"/>
          <w:szCs w:val="22"/>
        </w:rPr>
        <w:t>Ein weiterer Grund für eine Dystokie kann sein,</w:t>
      </w:r>
      <w:r w:rsidR="009C2E5A" w:rsidRPr="004700A9">
        <w:rPr>
          <w:rFonts w:asciiTheme="majorHAnsi" w:hAnsiTheme="majorHAnsi" w:cs="Helvetica Neue"/>
          <w:color w:val="262626"/>
          <w:sz w:val="22"/>
          <w:szCs w:val="22"/>
        </w:rPr>
        <w:t xml:space="preserve"> das</w:t>
      </w:r>
      <w:r>
        <w:rPr>
          <w:rFonts w:asciiTheme="majorHAnsi" w:hAnsiTheme="majorHAnsi" w:cs="Helvetica Neue"/>
          <w:color w:val="262626"/>
          <w:sz w:val="22"/>
          <w:szCs w:val="22"/>
        </w:rPr>
        <w:t>s das</w:t>
      </w:r>
      <w:r w:rsidR="009C2E5A" w:rsidRPr="004700A9">
        <w:rPr>
          <w:rFonts w:asciiTheme="majorHAnsi" w:hAnsiTheme="majorHAnsi" w:cs="Helvetica Neue"/>
          <w:color w:val="262626"/>
          <w:sz w:val="22"/>
          <w:szCs w:val="22"/>
        </w:rPr>
        <w:t xml:space="preserve"> Kind in seiner Schulterbreite </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zu dick</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ist, um </w:t>
      </w:r>
      <w:r w:rsidR="002A1846">
        <w:rPr>
          <w:rFonts w:asciiTheme="majorHAnsi" w:hAnsiTheme="majorHAnsi" w:cs="Helvetica Neue"/>
          <w:color w:val="262626"/>
          <w:sz w:val="22"/>
          <w:szCs w:val="22"/>
        </w:rPr>
        <w:t>im</w:t>
      </w:r>
      <w:r w:rsidR="009C2E5A" w:rsidRPr="004700A9">
        <w:rPr>
          <w:rFonts w:asciiTheme="majorHAnsi" w:hAnsiTheme="majorHAnsi" w:cs="Helvetica Neue"/>
          <w:color w:val="262626"/>
          <w:sz w:val="22"/>
          <w:szCs w:val="22"/>
        </w:rPr>
        <w:t xml:space="preserve"> </w:t>
      </w:r>
      <w:r w:rsidR="002A1846">
        <w:rPr>
          <w:rFonts w:asciiTheme="majorHAnsi" w:hAnsiTheme="majorHAnsi" w:cs="Helvetica Neue"/>
          <w:color w:val="262626"/>
          <w:sz w:val="22"/>
          <w:szCs w:val="22"/>
        </w:rPr>
        <w:t>e</w:t>
      </w:r>
      <w:r w:rsidR="009C2E5A" w:rsidRPr="004700A9">
        <w:rPr>
          <w:rFonts w:asciiTheme="majorHAnsi" w:hAnsiTheme="majorHAnsi" w:cs="Helvetica Neue"/>
          <w:color w:val="262626"/>
          <w:sz w:val="22"/>
          <w:szCs w:val="22"/>
        </w:rPr>
        <w:t>nge</w:t>
      </w:r>
      <w:r w:rsidR="002A1846">
        <w:rPr>
          <w:rFonts w:asciiTheme="majorHAnsi" w:hAnsiTheme="majorHAnsi" w:cs="Helvetica Neue"/>
          <w:color w:val="262626"/>
          <w:sz w:val="22"/>
          <w:szCs w:val="22"/>
        </w:rPr>
        <w:t>n</w:t>
      </w:r>
      <w:r w:rsidR="009C2E5A" w:rsidRPr="004700A9">
        <w:rPr>
          <w:rFonts w:asciiTheme="majorHAnsi" w:hAnsiTheme="majorHAnsi" w:cs="Helvetica Neue"/>
          <w:color w:val="262626"/>
          <w:sz w:val="22"/>
          <w:szCs w:val="22"/>
        </w:rPr>
        <w:t xml:space="preserve"> Geburtsweg seine Schulter zu bewegen.</w:t>
      </w:r>
      <w:r>
        <w:rPr>
          <w:rFonts w:asciiTheme="majorHAnsi" w:hAnsiTheme="majorHAnsi" w:cs="Helvetica Neue"/>
          <w:color w:val="262626"/>
          <w:sz w:val="22"/>
          <w:szCs w:val="22"/>
        </w:rPr>
        <w:t xml:space="preserve"> Oder dass </w:t>
      </w:r>
      <w:r w:rsidR="009C2E5A" w:rsidRPr="004700A9">
        <w:rPr>
          <w:rFonts w:asciiTheme="majorHAnsi" w:hAnsiTheme="majorHAnsi" w:cs="Helvetica Neue"/>
          <w:color w:val="262626"/>
          <w:sz w:val="22"/>
          <w:szCs w:val="22"/>
        </w:rPr>
        <w:t>di</w:t>
      </w:r>
      <w:r>
        <w:rPr>
          <w:rFonts w:asciiTheme="majorHAnsi" w:hAnsiTheme="majorHAnsi" w:cs="Helvetica Neue"/>
          <w:color w:val="262626"/>
          <w:sz w:val="22"/>
          <w:szCs w:val="22"/>
        </w:rPr>
        <w:t xml:space="preserve">e Schulter durch äußere Kräfte wie Wehentätigkeit oder </w:t>
      </w:r>
      <w:r w:rsidR="009C2E5A" w:rsidRPr="004700A9">
        <w:rPr>
          <w:rFonts w:asciiTheme="majorHAnsi" w:hAnsiTheme="majorHAnsi" w:cs="Helvetica Neue"/>
          <w:color w:val="262626"/>
          <w:sz w:val="22"/>
          <w:szCs w:val="22"/>
        </w:rPr>
        <w:t>Zug</w:t>
      </w:r>
      <w:r w:rsidR="002A1846">
        <w:rPr>
          <w:rFonts w:asciiTheme="majorHAnsi" w:hAnsiTheme="majorHAnsi" w:cs="Helvetica Neue"/>
          <w:color w:val="262626"/>
          <w:sz w:val="22"/>
          <w:szCs w:val="22"/>
        </w:rPr>
        <w:t xml:space="preserve"> </w:t>
      </w:r>
      <w:r w:rsidR="002A1846" w:rsidRPr="004700A9">
        <w:rPr>
          <w:rFonts w:asciiTheme="majorHAnsi" w:hAnsiTheme="majorHAnsi" w:cs="Helvetica Neue"/>
          <w:color w:val="262626"/>
          <w:sz w:val="22"/>
          <w:szCs w:val="22"/>
        </w:rPr>
        <w:t>g</w:t>
      </w:r>
      <w:r w:rsidR="002A1846">
        <w:rPr>
          <w:rFonts w:asciiTheme="majorHAnsi" w:hAnsiTheme="majorHAnsi" w:cs="Helvetica Neue"/>
          <w:color w:val="262626"/>
          <w:sz w:val="22"/>
          <w:szCs w:val="22"/>
        </w:rPr>
        <w:t>egen die Symphyse gepresst wird,</w:t>
      </w:r>
      <w:r w:rsidR="009C2E5A" w:rsidRPr="004700A9">
        <w:rPr>
          <w:rFonts w:asciiTheme="majorHAnsi" w:hAnsiTheme="majorHAnsi" w:cs="Helvetica Neue"/>
          <w:color w:val="262626"/>
          <w:sz w:val="22"/>
          <w:szCs w:val="22"/>
        </w:rPr>
        <w:t xml:space="preserve"> </w:t>
      </w:r>
      <w:r>
        <w:rPr>
          <w:rFonts w:asciiTheme="majorHAnsi" w:hAnsiTheme="majorHAnsi" w:cs="Helvetica Neue"/>
          <w:color w:val="262626"/>
          <w:sz w:val="22"/>
          <w:szCs w:val="22"/>
        </w:rPr>
        <w:t>zum Beispiel</w:t>
      </w:r>
      <w:r w:rsidR="009C2E5A" w:rsidRPr="004700A9">
        <w:rPr>
          <w:rFonts w:asciiTheme="majorHAnsi" w:hAnsiTheme="majorHAnsi" w:cs="Helvetica Neue"/>
          <w:color w:val="262626"/>
          <w:sz w:val="22"/>
          <w:szCs w:val="22"/>
        </w:rPr>
        <w:t xml:space="preserve"> bei vaginal-operativer Geburt oder Druck beim </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Kristellern</w:t>
      </w:r>
      <w:r w:rsidR="0039038D">
        <w:rPr>
          <w:rFonts w:asciiTheme="majorHAnsi" w:hAnsiTheme="majorHAnsi" w:cs="Helvetica Neue"/>
          <w:color w:val="262626"/>
          <w:sz w:val="22"/>
          <w:szCs w:val="22"/>
        </w:rPr>
        <w:t>“</w:t>
      </w:r>
      <w:r>
        <w:rPr>
          <w:rFonts w:asciiTheme="majorHAnsi" w:hAnsiTheme="majorHAnsi" w:cs="Helvetica Neue"/>
          <w:color w:val="262626"/>
          <w:sz w:val="22"/>
          <w:szCs w:val="22"/>
        </w:rPr>
        <w:t xml:space="preserve">. </w:t>
      </w:r>
      <w:r w:rsidR="009C2E5A" w:rsidRPr="004700A9">
        <w:rPr>
          <w:rFonts w:asciiTheme="majorHAnsi" w:hAnsiTheme="majorHAnsi" w:cs="Helvetica Neue"/>
          <w:color w:val="262626"/>
          <w:sz w:val="22"/>
          <w:szCs w:val="22"/>
        </w:rPr>
        <w:t xml:space="preserve">Wir sprechen bei diesen geburtsmechanischen Hindernissen von einer </w:t>
      </w:r>
      <w:r>
        <w:rPr>
          <w:rFonts w:asciiTheme="majorHAnsi" w:hAnsiTheme="majorHAnsi" w:cs="Helvetica Neue"/>
          <w:color w:val="262626"/>
          <w:sz w:val="22"/>
          <w:szCs w:val="22"/>
        </w:rPr>
        <w:t>primären</w:t>
      </w:r>
      <w:r w:rsidR="009C2E5A" w:rsidRPr="004700A9">
        <w:rPr>
          <w:rFonts w:asciiTheme="majorHAnsi" w:hAnsiTheme="majorHAnsi" w:cs="Helvetica Neue"/>
          <w:color w:val="262626"/>
          <w:sz w:val="22"/>
          <w:szCs w:val="22"/>
        </w:rPr>
        <w:t xml:space="preserve"> Schulterdystokie, bei der die Handlungsstrategie zunächst in einer </w:t>
      </w:r>
      <w:r w:rsidR="009C2E5A" w:rsidRPr="00875A19">
        <w:rPr>
          <w:rFonts w:asciiTheme="majorHAnsi" w:hAnsiTheme="majorHAnsi" w:cs="Helvetica Neue"/>
          <w:sz w:val="22"/>
          <w:szCs w:val="22"/>
        </w:rPr>
        <w:t>Optimierung der geburtsmechanischen Bedingungen besteht.</w:t>
      </w:r>
    </w:p>
    <w:p w:rsidR="002A1846" w:rsidRDefault="002A1846" w:rsidP="00766C97">
      <w:pPr>
        <w:widowControl w:val="0"/>
        <w:autoSpaceDE w:val="0"/>
        <w:autoSpaceDN w:val="0"/>
        <w:adjustRightInd w:val="0"/>
        <w:rPr>
          <w:rFonts w:asciiTheme="majorHAnsi" w:hAnsiTheme="majorHAnsi" w:cs="Helvetica Neue"/>
          <w:sz w:val="22"/>
          <w:szCs w:val="22"/>
        </w:rPr>
      </w:pPr>
    </w:p>
    <w:p w:rsidR="002A1846" w:rsidRPr="0039038D" w:rsidRDefault="002A1846" w:rsidP="00766C97">
      <w:pPr>
        <w:widowControl w:val="0"/>
        <w:autoSpaceDE w:val="0"/>
        <w:autoSpaceDN w:val="0"/>
        <w:adjustRightInd w:val="0"/>
        <w:rPr>
          <w:rFonts w:asciiTheme="majorHAnsi" w:hAnsiTheme="majorHAnsi" w:cs="Helvetica Neue"/>
          <w:b/>
          <w:i/>
          <w:sz w:val="22"/>
          <w:szCs w:val="22"/>
        </w:rPr>
      </w:pPr>
      <w:r w:rsidRPr="0039038D">
        <w:rPr>
          <w:rFonts w:asciiTheme="majorHAnsi" w:hAnsiTheme="majorHAnsi" w:cs="Helvetica Neue"/>
          <w:b/>
          <w:i/>
          <w:sz w:val="22"/>
          <w:szCs w:val="22"/>
        </w:rPr>
        <w:t>Und welche Bedeutung haben geburtsdynamische Gründe?</w:t>
      </w:r>
    </w:p>
    <w:p w:rsidR="00875A19" w:rsidRPr="00875A19" w:rsidRDefault="009C2E5A" w:rsidP="00766C97">
      <w:pPr>
        <w:widowControl w:val="0"/>
        <w:autoSpaceDE w:val="0"/>
        <w:autoSpaceDN w:val="0"/>
        <w:adjustRightInd w:val="0"/>
        <w:rPr>
          <w:rFonts w:asciiTheme="majorHAnsi" w:hAnsiTheme="majorHAnsi" w:cs="Helvetica Neue"/>
          <w:sz w:val="22"/>
          <w:szCs w:val="22"/>
        </w:rPr>
      </w:pPr>
      <w:r w:rsidRPr="00875A19">
        <w:rPr>
          <w:rFonts w:asciiTheme="majorHAnsi" w:hAnsiTheme="majorHAnsi" w:cs="Helvetica Neue"/>
          <w:sz w:val="22"/>
          <w:szCs w:val="22"/>
        </w:rPr>
        <w:t>Geburtsdynamische Ursachen</w:t>
      </w:r>
      <w:r w:rsidR="002A1846">
        <w:rPr>
          <w:rFonts w:asciiTheme="majorHAnsi" w:hAnsiTheme="majorHAnsi" w:cs="Helvetica Neue"/>
          <w:sz w:val="22"/>
          <w:szCs w:val="22"/>
        </w:rPr>
        <w:t xml:space="preserve"> liegen</w:t>
      </w:r>
      <w:r w:rsidRPr="00875A19">
        <w:rPr>
          <w:rFonts w:asciiTheme="majorHAnsi" w:hAnsiTheme="majorHAnsi" w:cs="Helvetica Neue"/>
          <w:sz w:val="22"/>
          <w:szCs w:val="22"/>
        </w:rPr>
        <w:t xml:space="preserve"> mindestens </w:t>
      </w:r>
      <w:r w:rsidR="00875A19" w:rsidRPr="00875A19">
        <w:rPr>
          <w:rFonts w:asciiTheme="majorHAnsi" w:hAnsiTheme="majorHAnsi" w:cs="Helvetica Neue"/>
          <w:sz w:val="22"/>
          <w:szCs w:val="22"/>
        </w:rPr>
        <w:t>genauso</w:t>
      </w:r>
      <w:r w:rsidRPr="00875A19">
        <w:rPr>
          <w:rFonts w:asciiTheme="majorHAnsi" w:hAnsiTheme="majorHAnsi" w:cs="Helvetica Neue"/>
          <w:sz w:val="22"/>
          <w:szCs w:val="22"/>
        </w:rPr>
        <w:t xml:space="preserve"> oft vor, </w:t>
      </w:r>
      <w:r w:rsidR="002A1846">
        <w:rPr>
          <w:rFonts w:asciiTheme="majorHAnsi" w:hAnsiTheme="majorHAnsi" w:cs="Helvetica Neue"/>
          <w:sz w:val="22"/>
          <w:szCs w:val="22"/>
        </w:rPr>
        <w:t xml:space="preserve">werden </w:t>
      </w:r>
      <w:r w:rsidRPr="00875A19">
        <w:rPr>
          <w:rFonts w:asciiTheme="majorHAnsi" w:hAnsiTheme="majorHAnsi" w:cs="Helvetica Neue"/>
          <w:sz w:val="22"/>
          <w:szCs w:val="22"/>
        </w:rPr>
        <w:t>von der Fachwelt meiner Einschätzung nach jedoch nur unzureichend gewürdigt</w:t>
      </w:r>
      <w:r w:rsidR="002A1846">
        <w:rPr>
          <w:rFonts w:asciiTheme="majorHAnsi" w:hAnsiTheme="majorHAnsi" w:cs="Helvetica Neue"/>
          <w:sz w:val="22"/>
          <w:szCs w:val="22"/>
        </w:rPr>
        <w:t>. Es</w:t>
      </w:r>
      <w:r w:rsidRPr="00875A19">
        <w:rPr>
          <w:rFonts w:asciiTheme="majorHAnsi" w:hAnsiTheme="majorHAnsi" w:cs="Helvetica Neue"/>
          <w:sz w:val="22"/>
          <w:szCs w:val="22"/>
        </w:rPr>
        <w:t xml:space="preserve"> sind vor allem Störungen der kindlichen Vitalität </w:t>
      </w:r>
      <w:r w:rsidR="00875A19" w:rsidRPr="00875A19">
        <w:rPr>
          <w:rFonts w:asciiTheme="majorHAnsi" w:hAnsiTheme="majorHAnsi" w:cs="Helvetica Neue"/>
          <w:sz w:val="22"/>
          <w:szCs w:val="22"/>
        </w:rPr>
        <w:t>– beispielsweise</w:t>
      </w:r>
      <w:r w:rsidRPr="00875A19">
        <w:rPr>
          <w:rFonts w:asciiTheme="majorHAnsi" w:hAnsiTheme="majorHAnsi" w:cs="Helvetica Neue"/>
          <w:sz w:val="22"/>
          <w:szCs w:val="22"/>
        </w:rPr>
        <w:t xml:space="preserve"> bei intrauterinen Notzuständen oder sc</w:t>
      </w:r>
      <w:r w:rsidR="00875A19" w:rsidRPr="00875A19">
        <w:rPr>
          <w:rFonts w:asciiTheme="majorHAnsi" w:hAnsiTheme="majorHAnsi" w:cs="Helvetica Neue"/>
          <w:sz w:val="22"/>
          <w:szCs w:val="22"/>
        </w:rPr>
        <w:t xml:space="preserve">hlimmstenfalls beim toten Kind, </w:t>
      </w:r>
      <w:r w:rsidRPr="00875A19">
        <w:rPr>
          <w:rFonts w:asciiTheme="majorHAnsi" w:hAnsiTheme="majorHAnsi" w:cs="Helvetica Neue"/>
          <w:sz w:val="22"/>
          <w:szCs w:val="22"/>
        </w:rPr>
        <w:t>bei dessen Geburt regelmäßig</w:t>
      </w:r>
      <w:r w:rsidR="00875A19" w:rsidRPr="00875A19">
        <w:rPr>
          <w:rFonts w:asciiTheme="majorHAnsi" w:hAnsiTheme="majorHAnsi" w:cs="Helvetica Neue"/>
          <w:sz w:val="22"/>
          <w:szCs w:val="22"/>
        </w:rPr>
        <w:t xml:space="preserve"> eine Schulterdystokie eintritt</w:t>
      </w:r>
      <w:r w:rsidRPr="00875A19">
        <w:rPr>
          <w:rFonts w:asciiTheme="majorHAnsi" w:hAnsiTheme="majorHAnsi" w:cs="Helvetica Neue"/>
          <w:sz w:val="22"/>
          <w:szCs w:val="22"/>
        </w:rPr>
        <w:t xml:space="preserve">. </w:t>
      </w:r>
    </w:p>
    <w:p w:rsidR="009C2E5A" w:rsidRPr="004700A9" w:rsidRDefault="00494F0F" w:rsidP="00766C97">
      <w:pPr>
        <w:widowControl w:val="0"/>
        <w:autoSpaceDE w:val="0"/>
        <w:autoSpaceDN w:val="0"/>
        <w:adjustRightInd w:val="0"/>
        <w:rPr>
          <w:rFonts w:asciiTheme="majorHAnsi" w:hAnsiTheme="majorHAnsi" w:cs="Helvetica Neue"/>
          <w:color w:val="262626"/>
          <w:sz w:val="22"/>
          <w:szCs w:val="22"/>
        </w:rPr>
      </w:pPr>
      <w:r w:rsidRPr="00875A19">
        <w:rPr>
          <w:rFonts w:asciiTheme="majorHAnsi" w:hAnsiTheme="majorHAnsi" w:cs="Helvetica Neue"/>
          <w:sz w:val="22"/>
          <w:szCs w:val="22"/>
        </w:rPr>
        <w:t xml:space="preserve">Das Kind ist jedoch nicht wie ein lebloses Stück </w:t>
      </w:r>
      <w:r w:rsidR="00875A19" w:rsidRPr="00875A19">
        <w:rPr>
          <w:rFonts w:asciiTheme="majorHAnsi" w:hAnsiTheme="majorHAnsi" w:cs="Helvetica Neue"/>
          <w:sz w:val="22"/>
          <w:szCs w:val="22"/>
        </w:rPr>
        <w:t xml:space="preserve">Seife, das aus der Hand rutscht. </w:t>
      </w:r>
      <w:r w:rsidR="009C2E5A" w:rsidRPr="00875A19">
        <w:rPr>
          <w:rFonts w:asciiTheme="majorHAnsi" w:hAnsiTheme="majorHAnsi" w:cs="Helvetica Neue"/>
          <w:sz w:val="22"/>
          <w:szCs w:val="22"/>
        </w:rPr>
        <w:t>In den Lehrbüchern wird die Passage des kindlichen Körpers oft als rein mechanischer Akt beschrieben, bei dem das Kind passiv eine Art Schraubenbewegung im Becken vollführt. Im Unterschied zur Schraube ist der Kopf jedoch beweglich. Das bedeutet: Wenn der Kopf in den geraden Durchmesser des Beckenausgangs rotiert, rotiert die Schulter nicht zwingend nach. Das Kind muss diese Bewegung aktiv vollziehen. Es hat dazu Reflexe, die diese Bewegung sicherstellen</w:t>
      </w:r>
      <w:r w:rsidR="00875A19" w:rsidRPr="00875A19">
        <w:rPr>
          <w:rFonts w:asciiTheme="majorHAnsi" w:hAnsiTheme="majorHAnsi" w:cs="Helvetica Neue"/>
          <w:sz w:val="22"/>
          <w:szCs w:val="22"/>
        </w:rPr>
        <w:t>,</w:t>
      </w:r>
      <w:r w:rsidR="009C2E5A" w:rsidRPr="00875A19">
        <w:rPr>
          <w:rFonts w:asciiTheme="majorHAnsi" w:hAnsiTheme="majorHAnsi" w:cs="Helvetica Neue"/>
          <w:sz w:val="22"/>
          <w:szCs w:val="22"/>
        </w:rPr>
        <w:t xml:space="preserve"> </w:t>
      </w:r>
      <w:r w:rsidR="00875A19" w:rsidRPr="00875A19">
        <w:rPr>
          <w:rFonts w:asciiTheme="majorHAnsi" w:hAnsiTheme="majorHAnsi" w:cs="Helvetica Neue"/>
          <w:sz w:val="22"/>
          <w:szCs w:val="22"/>
        </w:rPr>
        <w:t xml:space="preserve">so beispielsweise der asymmetrische tonische Nackenstellreflex. </w:t>
      </w:r>
      <w:r w:rsidR="009C2E5A" w:rsidRPr="00875A19">
        <w:rPr>
          <w:rFonts w:asciiTheme="majorHAnsi" w:hAnsiTheme="majorHAnsi" w:cs="Helvetica Neue"/>
          <w:sz w:val="22"/>
          <w:szCs w:val="22"/>
        </w:rPr>
        <w:t>Sind diese bei intrauteriner Not abgeschwächt oder fehlen</w:t>
      </w:r>
      <w:r w:rsidR="002A1846">
        <w:rPr>
          <w:rFonts w:asciiTheme="majorHAnsi" w:hAnsiTheme="majorHAnsi" w:cs="Helvetica Neue"/>
          <w:sz w:val="22"/>
          <w:szCs w:val="22"/>
        </w:rPr>
        <w:t xml:space="preserve"> sie</w:t>
      </w:r>
      <w:r w:rsidR="009C2E5A" w:rsidRPr="00875A19">
        <w:rPr>
          <w:rFonts w:asciiTheme="majorHAnsi" w:hAnsiTheme="majorHAnsi" w:cs="Helvetica Neue"/>
          <w:sz w:val="22"/>
          <w:szCs w:val="22"/>
        </w:rPr>
        <w:t xml:space="preserve">, wird diese Rotation blockiert. Wir sprechen dann </w:t>
      </w:r>
      <w:r w:rsidR="009C2E5A" w:rsidRPr="004700A9">
        <w:rPr>
          <w:rFonts w:asciiTheme="majorHAnsi" w:hAnsiTheme="majorHAnsi" w:cs="Helvetica Neue"/>
          <w:color w:val="262626"/>
          <w:sz w:val="22"/>
          <w:szCs w:val="22"/>
        </w:rPr>
        <w:t xml:space="preserve">von einer </w:t>
      </w:r>
      <w:r w:rsidR="00875A19" w:rsidRPr="00875A19">
        <w:rPr>
          <w:rFonts w:asciiTheme="majorHAnsi" w:hAnsiTheme="majorHAnsi" w:cs="Helvetica Neue"/>
          <w:i/>
          <w:color w:val="262626"/>
          <w:sz w:val="22"/>
          <w:szCs w:val="22"/>
        </w:rPr>
        <w:t>sekundären</w:t>
      </w:r>
      <w:r w:rsidR="009C2E5A" w:rsidRPr="004700A9">
        <w:rPr>
          <w:rFonts w:asciiTheme="majorHAnsi" w:hAnsiTheme="majorHAnsi" w:cs="Helvetica Neue"/>
          <w:color w:val="262626"/>
          <w:sz w:val="22"/>
          <w:szCs w:val="22"/>
        </w:rPr>
        <w:t xml:space="preserve"> </w:t>
      </w:r>
      <w:r w:rsidR="00875A19">
        <w:rPr>
          <w:rFonts w:asciiTheme="majorHAnsi" w:hAnsiTheme="majorHAnsi" w:cs="Helvetica Neue"/>
          <w:color w:val="262626"/>
          <w:sz w:val="22"/>
          <w:szCs w:val="22"/>
        </w:rPr>
        <w:t xml:space="preserve">(kursiv)) </w:t>
      </w:r>
      <w:r w:rsidR="009C2E5A" w:rsidRPr="004700A9">
        <w:rPr>
          <w:rFonts w:asciiTheme="majorHAnsi" w:hAnsiTheme="majorHAnsi" w:cs="Helvetica Neue"/>
          <w:color w:val="262626"/>
          <w:sz w:val="22"/>
          <w:szCs w:val="22"/>
        </w:rPr>
        <w:t>Schulterdystokie, weil in diesem Fall der schlechte Zustand des Kindes nicht Folge der Schulterdystokie, sondern umgekehrt die Schulterdystokie Folge des schlechten Zustands ist. Die primäre Handlungsstrategie ist hier nicht di</w:t>
      </w:r>
      <w:r w:rsidR="00875A19">
        <w:rPr>
          <w:rFonts w:asciiTheme="majorHAnsi" w:hAnsiTheme="majorHAnsi" w:cs="Helvetica Neue"/>
          <w:color w:val="262626"/>
          <w:sz w:val="22"/>
          <w:szCs w:val="22"/>
        </w:rPr>
        <w:t xml:space="preserve">e Optimierung des Geburtsweges – </w:t>
      </w:r>
      <w:r w:rsidR="009C2E5A" w:rsidRPr="004700A9">
        <w:rPr>
          <w:rFonts w:asciiTheme="majorHAnsi" w:hAnsiTheme="majorHAnsi" w:cs="Helvetica Neue"/>
          <w:color w:val="262626"/>
          <w:sz w:val="22"/>
          <w:szCs w:val="22"/>
        </w:rPr>
        <w:t xml:space="preserve">das würde in diesen Fällen bei oft kleinen </w:t>
      </w:r>
      <w:r w:rsidR="00875A19">
        <w:rPr>
          <w:rFonts w:asciiTheme="majorHAnsi" w:hAnsiTheme="majorHAnsi" w:cs="Helvetica Neue"/>
          <w:color w:val="262626"/>
          <w:sz w:val="22"/>
          <w:szCs w:val="22"/>
        </w:rPr>
        <w:t>Kindern kaum einen Effekt haben –</w:t>
      </w:r>
      <w:r w:rsidR="009C2E5A" w:rsidRPr="004700A9">
        <w:rPr>
          <w:rFonts w:asciiTheme="majorHAnsi" w:hAnsiTheme="majorHAnsi" w:cs="Helvetica Neue"/>
          <w:color w:val="262626"/>
          <w:sz w:val="22"/>
          <w:szCs w:val="22"/>
        </w:rPr>
        <w:t xml:space="preserve"> sondern die </w:t>
      </w:r>
      <w:r w:rsidR="009C2E5A" w:rsidRPr="00875A19">
        <w:rPr>
          <w:rFonts w:asciiTheme="majorHAnsi" w:hAnsiTheme="majorHAnsi" w:cs="Helvetica Neue"/>
          <w:sz w:val="22"/>
          <w:szCs w:val="22"/>
        </w:rPr>
        <w:t xml:space="preserve">sofortige Bergung </w:t>
      </w:r>
      <w:r w:rsidR="006D775F" w:rsidRPr="004700A9">
        <w:rPr>
          <w:rFonts w:asciiTheme="majorHAnsi" w:hAnsiTheme="majorHAnsi" w:cs="Helvetica Neue"/>
          <w:color w:val="262626"/>
          <w:sz w:val="22"/>
          <w:szCs w:val="22"/>
        </w:rPr>
        <w:t xml:space="preserve">mittels Rubin-Manöver </w:t>
      </w:r>
      <w:r w:rsidR="009C2E5A" w:rsidRPr="004700A9">
        <w:rPr>
          <w:rFonts w:asciiTheme="majorHAnsi" w:hAnsiTheme="majorHAnsi" w:cs="Helvetica Neue"/>
          <w:color w:val="262626"/>
          <w:sz w:val="22"/>
          <w:szCs w:val="22"/>
        </w:rPr>
        <w:t>und Reanimation des Kindes</w:t>
      </w:r>
      <w:r w:rsidR="00875A19">
        <w:rPr>
          <w:rFonts w:asciiTheme="majorHAnsi" w:hAnsiTheme="majorHAnsi" w:cs="Helvetica Neue"/>
          <w:color w:val="262626"/>
          <w:sz w:val="22"/>
          <w:szCs w:val="22"/>
        </w:rPr>
        <w:t xml:space="preserve">. </w:t>
      </w:r>
    </w:p>
    <w:p w:rsidR="009C2E5A" w:rsidRPr="004700A9" w:rsidRDefault="00875A19" w:rsidP="00766C97">
      <w:pPr>
        <w:widowControl w:val="0"/>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Sie sehen</w:t>
      </w:r>
      <w:r w:rsidR="009C2E5A" w:rsidRPr="004700A9">
        <w:rPr>
          <w:rFonts w:asciiTheme="majorHAnsi" w:hAnsiTheme="majorHAnsi" w:cs="Helvetica Neue"/>
          <w:color w:val="262626"/>
          <w:sz w:val="22"/>
          <w:szCs w:val="22"/>
        </w:rPr>
        <w:t>, dass die Unterscheidung zwischen primärer und sekundärer Schulterdystokie für unser praktisches Handeln von größter Bedeutung ist.</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p>
    <w:p w:rsidR="009C2E5A" w:rsidRPr="00875A19" w:rsidRDefault="009C2E5A" w:rsidP="00766C97">
      <w:pPr>
        <w:widowControl w:val="0"/>
        <w:autoSpaceDE w:val="0"/>
        <w:autoSpaceDN w:val="0"/>
        <w:adjustRightInd w:val="0"/>
        <w:rPr>
          <w:rFonts w:asciiTheme="majorHAnsi" w:hAnsiTheme="majorHAnsi" w:cs="Calibri"/>
          <w:b/>
          <w:i/>
          <w:color w:val="262626"/>
          <w:sz w:val="22"/>
          <w:szCs w:val="22"/>
        </w:rPr>
      </w:pPr>
      <w:r w:rsidRPr="00875A19">
        <w:rPr>
          <w:rFonts w:asciiTheme="majorHAnsi" w:hAnsiTheme="majorHAnsi" w:cs="Calibri"/>
          <w:b/>
          <w:i/>
          <w:color w:val="262626"/>
          <w:sz w:val="22"/>
          <w:szCs w:val="22"/>
        </w:rPr>
        <w:t xml:space="preserve">Wenn die Nabelschnur straff um den Hals des Kindes gewickelt ist, </w:t>
      </w:r>
      <w:r w:rsidR="00875A19">
        <w:rPr>
          <w:rFonts w:asciiTheme="majorHAnsi" w:hAnsiTheme="majorHAnsi" w:cs="Calibri"/>
          <w:b/>
          <w:i/>
          <w:color w:val="262626"/>
          <w:sz w:val="22"/>
          <w:szCs w:val="22"/>
        </w:rPr>
        <w:t>empfehlen Sie</w:t>
      </w:r>
      <w:r w:rsidRPr="00875A19">
        <w:rPr>
          <w:rFonts w:asciiTheme="majorHAnsi" w:hAnsiTheme="majorHAnsi" w:cs="Calibri"/>
          <w:b/>
          <w:i/>
          <w:color w:val="262626"/>
          <w:sz w:val="22"/>
          <w:szCs w:val="22"/>
        </w:rPr>
        <w:t xml:space="preserve"> Abnabeln vor Schultergeburt?</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color w:val="262626"/>
          <w:sz w:val="22"/>
          <w:szCs w:val="22"/>
        </w:rPr>
        <w:t>Eine Nabelschnurstrangulat</w:t>
      </w:r>
      <w:r w:rsidR="00875A19">
        <w:rPr>
          <w:rFonts w:asciiTheme="majorHAnsi" w:hAnsiTheme="majorHAnsi" w:cs="Helvetica Neue"/>
          <w:color w:val="262626"/>
          <w:sz w:val="22"/>
          <w:szCs w:val="22"/>
        </w:rPr>
        <w:t>ion ist die wichtigste Differenz</w:t>
      </w:r>
      <w:r w:rsidRPr="004700A9">
        <w:rPr>
          <w:rFonts w:asciiTheme="majorHAnsi" w:hAnsiTheme="majorHAnsi" w:cs="Helvetica Neue"/>
          <w:color w:val="262626"/>
          <w:sz w:val="22"/>
          <w:szCs w:val="22"/>
        </w:rPr>
        <w:t xml:space="preserve">ialdiagnose der Schulterdystokie. Allerdings führt die Umschlingung des Halses nicht automatisch zur Strangulation, weil die Nabelschnur durch Längenwachstum jede Zugwirkung relativ kurzfristig kompensiert. Nur wenn sich das Kind in den letzten Tagen vor der Geburt so ungünstig bewegt, dass sich die Nabelschnur um den Hals schlingt, reicht die Zeit zur Kompensation nicht aus. </w:t>
      </w:r>
      <w:r w:rsidR="00667D6B" w:rsidRPr="00667D6B">
        <w:rPr>
          <w:rFonts w:asciiTheme="majorHAnsi" w:hAnsiTheme="majorHAnsi" w:cs="Helvetica Neue"/>
          <w:color w:val="262626"/>
          <w:sz w:val="22"/>
          <w:szCs w:val="22"/>
          <w:highlight w:val="green"/>
        </w:rPr>
        <w:t xml:space="preserve">Tritt also das so genannte „Turtle-Phänomen“ – der fest aufgepresste Kopf ohne jede Rotationstendenz - </w:t>
      </w:r>
      <w:r w:rsidRPr="00667D6B">
        <w:rPr>
          <w:rFonts w:asciiTheme="majorHAnsi" w:hAnsiTheme="majorHAnsi" w:cs="Helvetica Neue"/>
          <w:color w:val="262626"/>
          <w:sz w:val="22"/>
          <w:szCs w:val="22"/>
          <w:highlight w:val="green"/>
        </w:rPr>
        <w:t xml:space="preserve">bei </w:t>
      </w:r>
      <w:r w:rsidR="00667D6B" w:rsidRPr="00667D6B">
        <w:rPr>
          <w:rFonts w:asciiTheme="majorHAnsi" w:hAnsiTheme="majorHAnsi" w:cs="Helvetica Neue"/>
          <w:color w:val="262626"/>
          <w:sz w:val="22"/>
          <w:szCs w:val="22"/>
          <w:highlight w:val="green"/>
        </w:rPr>
        <w:t xml:space="preserve">in der Tiefe tastbarer, </w:t>
      </w:r>
      <w:r w:rsidRPr="00667D6B">
        <w:rPr>
          <w:rFonts w:asciiTheme="majorHAnsi" w:hAnsiTheme="majorHAnsi" w:cs="Helvetica Neue"/>
          <w:color w:val="262626"/>
          <w:sz w:val="22"/>
          <w:szCs w:val="22"/>
          <w:highlight w:val="green"/>
        </w:rPr>
        <w:t>gefüllter</w:t>
      </w:r>
      <w:r w:rsidR="00667D6B">
        <w:rPr>
          <w:rFonts w:asciiTheme="majorHAnsi" w:hAnsiTheme="majorHAnsi" w:cs="Helvetica Neue"/>
          <w:color w:val="262626"/>
          <w:sz w:val="22"/>
          <w:szCs w:val="22"/>
          <w:highlight w:val="green"/>
        </w:rPr>
        <w:t xml:space="preserve"> und</w:t>
      </w:r>
      <w:r w:rsidRPr="00667D6B">
        <w:rPr>
          <w:rFonts w:asciiTheme="majorHAnsi" w:hAnsiTheme="majorHAnsi" w:cs="Helvetica Neue"/>
          <w:color w:val="262626"/>
          <w:sz w:val="22"/>
          <w:szCs w:val="22"/>
          <w:highlight w:val="green"/>
        </w:rPr>
        <w:t xml:space="preserve"> pulsierender Nabelschnur </w:t>
      </w:r>
      <w:r w:rsidR="00667D6B" w:rsidRPr="00667D6B">
        <w:rPr>
          <w:rFonts w:asciiTheme="majorHAnsi" w:hAnsiTheme="majorHAnsi" w:cs="Helvetica Neue"/>
          <w:color w:val="262626"/>
          <w:sz w:val="22"/>
          <w:szCs w:val="22"/>
          <w:highlight w:val="green"/>
        </w:rPr>
        <w:t xml:space="preserve">auf, </w:t>
      </w:r>
      <w:r w:rsidRPr="00667D6B">
        <w:rPr>
          <w:rFonts w:asciiTheme="majorHAnsi" w:hAnsiTheme="majorHAnsi" w:cs="Helvetica Neue"/>
          <w:color w:val="262626"/>
          <w:sz w:val="22"/>
          <w:szCs w:val="22"/>
          <w:highlight w:val="green"/>
        </w:rPr>
        <w:lastRenderedPageBreak/>
        <w:t xml:space="preserve">wird wie </w:t>
      </w:r>
      <w:r w:rsidR="00667D6B" w:rsidRPr="00667D6B">
        <w:rPr>
          <w:rFonts w:asciiTheme="majorHAnsi" w:hAnsiTheme="majorHAnsi" w:cs="Helvetica Neue"/>
          <w:color w:val="262626"/>
          <w:sz w:val="22"/>
          <w:szCs w:val="22"/>
          <w:highlight w:val="green"/>
        </w:rPr>
        <w:t xml:space="preserve">bei </w:t>
      </w:r>
      <w:r w:rsidRPr="00667D6B">
        <w:rPr>
          <w:rFonts w:asciiTheme="majorHAnsi" w:hAnsiTheme="majorHAnsi" w:cs="Helvetica Neue"/>
          <w:color w:val="262626"/>
          <w:sz w:val="22"/>
          <w:szCs w:val="22"/>
          <w:highlight w:val="green"/>
        </w:rPr>
        <w:t>eine</w:t>
      </w:r>
      <w:r w:rsidR="00667D6B" w:rsidRPr="00667D6B">
        <w:rPr>
          <w:rFonts w:asciiTheme="majorHAnsi" w:hAnsiTheme="majorHAnsi" w:cs="Helvetica Neue"/>
          <w:color w:val="262626"/>
          <w:sz w:val="22"/>
          <w:szCs w:val="22"/>
          <w:highlight w:val="green"/>
        </w:rPr>
        <w:t>r</w:t>
      </w:r>
      <w:r w:rsidRPr="00667D6B">
        <w:rPr>
          <w:rFonts w:asciiTheme="majorHAnsi" w:hAnsiTheme="majorHAnsi" w:cs="Helvetica Neue"/>
          <w:color w:val="262626"/>
          <w:sz w:val="22"/>
          <w:szCs w:val="22"/>
          <w:highlight w:val="green"/>
        </w:rPr>
        <w:t xml:space="preserve"> </w:t>
      </w:r>
      <w:r w:rsidR="002A1846" w:rsidRPr="00667D6B">
        <w:rPr>
          <w:rFonts w:asciiTheme="majorHAnsi" w:hAnsiTheme="majorHAnsi" w:cs="Helvetica Neue"/>
          <w:color w:val="FF0000"/>
          <w:sz w:val="22"/>
          <w:szCs w:val="22"/>
          <w:highlight w:val="green"/>
        </w:rPr>
        <w:t xml:space="preserve">((welche? fehlt hier nicht ein </w:t>
      </w:r>
      <w:r w:rsidR="00134B56" w:rsidRPr="00667D6B">
        <w:rPr>
          <w:rFonts w:asciiTheme="majorHAnsi" w:hAnsiTheme="majorHAnsi" w:cs="Helvetica Neue"/>
          <w:color w:val="FF0000"/>
          <w:sz w:val="22"/>
          <w:szCs w:val="22"/>
          <w:highlight w:val="green"/>
        </w:rPr>
        <w:t>Adjektiv</w:t>
      </w:r>
      <w:r w:rsidR="002A1846" w:rsidRPr="00667D6B">
        <w:rPr>
          <w:rFonts w:asciiTheme="majorHAnsi" w:hAnsiTheme="majorHAnsi" w:cs="Helvetica Neue"/>
          <w:color w:val="FF0000"/>
          <w:sz w:val="22"/>
          <w:szCs w:val="22"/>
          <w:highlight w:val="green"/>
        </w:rPr>
        <w:t>?</w:t>
      </w:r>
      <w:r w:rsidR="0039038D" w:rsidRPr="00667D6B">
        <w:rPr>
          <w:rFonts w:asciiTheme="majorHAnsi" w:hAnsiTheme="majorHAnsi" w:cs="Helvetica Neue"/>
          <w:color w:val="FF0000"/>
          <w:sz w:val="22"/>
          <w:szCs w:val="22"/>
          <w:highlight w:val="green"/>
        </w:rPr>
        <w:t xml:space="preserve"> ECHTE?</w:t>
      </w:r>
      <w:r w:rsidR="002A1846" w:rsidRPr="00667D6B">
        <w:rPr>
          <w:rFonts w:asciiTheme="majorHAnsi" w:hAnsiTheme="majorHAnsi" w:cs="Helvetica Neue"/>
          <w:color w:val="FF0000"/>
          <w:sz w:val="22"/>
          <w:szCs w:val="22"/>
          <w:highlight w:val="green"/>
        </w:rPr>
        <w:t>))</w:t>
      </w:r>
      <w:r w:rsidR="0039038D" w:rsidRPr="00667D6B">
        <w:rPr>
          <w:rFonts w:asciiTheme="majorHAnsi" w:hAnsiTheme="majorHAnsi" w:cs="Helvetica Neue"/>
          <w:color w:val="FF0000"/>
          <w:sz w:val="22"/>
          <w:szCs w:val="22"/>
          <w:highlight w:val="green"/>
        </w:rPr>
        <w:t xml:space="preserve"> </w:t>
      </w:r>
      <w:r w:rsidR="00667D6B" w:rsidRPr="00667D6B">
        <w:rPr>
          <w:rFonts w:asciiTheme="majorHAnsi" w:hAnsiTheme="majorHAnsi" w:cs="Helvetica Neue"/>
          <w:sz w:val="22"/>
          <w:szCs w:val="22"/>
          <w:highlight w:val="green"/>
        </w:rPr>
        <w:t>echten</w:t>
      </w:r>
      <w:r w:rsidR="00667D6B" w:rsidRPr="00667D6B">
        <w:rPr>
          <w:rFonts w:asciiTheme="majorHAnsi" w:hAnsiTheme="majorHAnsi" w:cs="Helvetica Neue"/>
          <w:color w:val="FF0000"/>
          <w:sz w:val="22"/>
          <w:szCs w:val="22"/>
          <w:highlight w:val="green"/>
        </w:rPr>
        <w:t xml:space="preserve"> </w:t>
      </w:r>
      <w:proofErr w:type="spellStart"/>
      <w:r w:rsidRPr="00667D6B">
        <w:rPr>
          <w:rFonts w:asciiTheme="majorHAnsi" w:hAnsiTheme="majorHAnsi" w:cs="Helvetica Neue"/>
          <w:color w:val="262626"/>
          <w:sz w:val="22"/>
          <w:szCs w:val="22"/>
          <w:highlight w:val="green"/>
        </w:rPr>
        <w:t>Schulterdystokie</w:t>
      </w:r>
      <w:proofErr w:type="spellEnd"/>
      <w:r w:rsidRPr="00667D6B">
        <w:rPr>
          <w:rFonts w:asciiTheme="majorHAnsi" w:hAnsiTheme="majorHAnsi" w:cs="Helvetica Neue"/>
          <w:color w:val="262626"/>
          <w:sz w:val="22"/>
          <w:szCs w:val="22"/>
          <w:highlight w:val="green"/>
        </w:rPr>
        <w:t xml:space="preserve"> </w:t>
      </w:r>
      <w:r w:rsidR="00667D6B" w:rsidRPr="00667D6B">
        <w:rPr>
          <w:rFonts w:asciiTheme="majorHAnsi" w:hAnsiTheme="majorHAnsi" w:cs="Helvetica Neue"/>
          <w:color w:val="262626"/>
          <w:sz w:val="22"/>
          <w:szCs w:val="22"/>
          <w:highlight w:val="green"/>
        </w:rPr>
        <w:t>g</w:t>
      </w:r>
      <w:r w:rsidRPr="00667D6B">
        <w:rPr>
          <w:rFonts w:asciiTheme="majorHAnsi" w:hAnsiTheme="majorHAnsi" w:cs="Helvetica Neue"/>
          <w:color w:val="262626"/>
          <w:sz w:val="22"/>
          <w:szCs w:val="22"/>
          <w:highlight w:val="green"/>
        </w:rPr>
        <w:t>ehandelt.</w:t>
      </w:r>
      <w:r w:rsidRPr="004700A9">
        <w:rPr>
          <w:rFonts w:asciiTheme="majorHAnsi" w:hAnsiTheme="majorHAnsi" w:cs="Helvetica Neue"/>
          <w:color w:val="262626"/>
          <w:sz w:val="22"/>
          <w:szCs w:val="22"/>
        </w:rPr>
        <w:t xml:space="preserve"> </w:t>
      </w:r>
      <w:r w:rsidRPr="00667D6B">
        <w:rPr>
          <w:rFonts w:asciiTheme="majorHAnsi" w:hAnsiTheme="majorHAnsi" w:cs="Helvetica Neue"/>
          <w:color w:val="262626"/>
          <w:sz w:val="22"/>
          <w:szCs w:val="22"/>
          <w:highlight w:val="green"/>
        </w:rPr>
        <w:t xml:space="preserve">Ist die Nabelschnur </w:t>
      </w:r>
      <w:r w:rsidR="00667D6B" w:rsidRPr="00667D6B">
        <w:rPr>
          <w:rFonts w:asciiTheme="majorHAnsi" w:hAnsiTheme="majorHAnsi" w:cs="Helvetica Neue"/>
          <w:color w:val="262626"/>
          <w:sz w:val="22"/>
          <w:szCs w:val="22"/>
          <w:highlight w:val="green"/>
        </w:rPr>
        <w:t xml:space="preserve">dagegen </w:t>
      </w:r>
      <w:r w:rsidRPr="00667D6B">
        <w:rPr>
          <w:rFonts w:asciiTheme="majorHAnsi" w:hAnsiTheme="majorHAnsi" w:cs="Helvetica Neue"/>
          <w:color w:val="262626"/>
          <w:sz w:val="22"/>
          <w:szCs w:val="22"/>
          <w:highlight w:val="green"/>
        </w:rPr>
        <w:t xml:space="preserve">straff ausgezogen und </w:t>
      </w:r>
      <w:proofErr w:type="spellStart"/>
      <w:r w:rsidRPr="00667D6B">
        <w:rPr>
          <w:rFonts w:asciiTheme="majorHAnsi" w:hAnsiTheme="majorHAnsi" w:cs="Helvetica Neue"/>
          <w:color w:val="262626"/>
          <w:sz w:val="22"/>
          <w:szCs w:val="22"/>
          <w:highlight w:val="green"/>
        </w:rPr>
        <w:t>pulslos</w:t>
      </w:r>
      <w:proofErr w:type="spellEnd"/>
      <w:r w:rsidR="007371D7" w:rsidRPr="00667D6B">
        <w:rPr>
          <w:rFonts w:asciiTheme="majorHAnsi" w:hAnsiTheme="majorHAnsi" w:cs="Helvetica Neue"/>
          <w:color w:val="262626"/>
          <w:sz w:val="22"/>
          <w:szCs w:val="22"/>
          <w:highlight w:val="green"/>
        </w:rPr>
        <w:t xml:space="preserve">, </w:t>
      </w:r>
      <w:r w:rsidR="00667D6B" w:rsidRPr="00667D6B">
        <w:rPr>
          <w:rFonts w:asciiTheme="majorHAnsi" w:hAnsiTheme="majorHAnsi" w:cs="Helvetica Neue"/>
          <w:color w:val="262626"/>
          <w:sz w:val="22"/>
          <w:szCs w:val="22"/>
          <w:highlight w:val="green"/>
        </w:rPr>
        <w:t>müssen wir die Diagnose</w:t>
      </w:r>
      <w:r w:rsidR="007371D7" w:rsidRPr="00667D6B">
        <w:rPr>
          <w:rFonts w:asciiTheme="majorHAnsi" w:hAnsiTheme="majorHAnsi" w:cs="Helvetica Neue"/>
          <w:color w:val="262626"/>
          <w:sz w:val="22"/>
          <w:szCs w:val="22"/>
          <w:highlight w:val="green"/>
        </w:rPr>
        <w:t xml:space="preserve"> </w:t>
      </w:r>
      <w:r w:rsidR="00667D6B" w:rsidRPr="00667D6B">
        <w:rPr>
          <w:rFonts w:asciiTheme="majorHAnsi" w:hAnsiTheme="majorHAnsi" w:cs="Helvetica Neue"/>
          <w:color w:val="262626"/>
          <w:sz w:val="22"/>
          <w:szCs w:val="22"/>
          <w:highlight w:val="green"/>
        </w:rPr>
        <w:t>„</w:t>
      </w:r>
      <w:proofErr w:type="spellStart"/>
      <w:r w:rsidR="007371D7" w:rsidRPr="00667D6B">
        <w:rPr>
          <w:rFonts w:asciiTheme="majorHAnsi" w:hAnsiTheme="majorHAnsi" w:cs="Helvetica Neue"/>
          <w:color w:val="262626"/>
          <w:sz w:val="22"/>
          <w:szCs w:val="22"/>
          <w:highlight w:val="green"/>
        </w:rPr>
        <w:t>Schulterdystokie</w:t>
      </w:r>
      <w:proofErr w:type="spellEnd"/>
      <w:r w:rsidR="00667D6B" w:rsidRPr="00667D6B">
        <w:rPr>
          <w:rFonts w:asciiTheme="majorHAnsi" w:hAnsiTheme="majorHAnsi" w:cs="Helvetica Neue"/>
          <w:color w:val="262626"/>
          <w:sz w:val="22"/>
          <w:szCs w:val="22"/>
          <w:highlight w:val="green"/>
        </w:rPr>
        <w:t>“ fallen lassen und von einer Nabelschnur-Strangulation ausgehen</w:t>
      </w:r>
      <w:r w:rsidR="00667D6B">
        <w:rPr>
          <w:rFonts w:asciiTheme="majorHAnsi" w:hAnsiTheme="majorHAnsi" w:cs="Helvetica Neue"/>
          <w:color w:val="262626"/>
          <w:sz w:val="22"/>
          <w:szCs w:val="22"/>
        </w:rPr>
        <w:t xml:space="preserve">. </w:t>
      </w:r>
      <w:r w:rsidR="00667D6B" w:rsidRPr="00667D6B">
        <w:rPr>
          <w:rFonts w:asciiTheme="majorHAnsi" w:hAnsiTheme="majorHAnsi" w:cs="Helvetica Neue"/>
          <w:color w:val="262626"/>
          <w:sz w:val="22"/>
          <w:szCs w:val="22"/>
          <w:highlight w:val="green"/>
        </w:rPr>
        <w:t>Wir versuchen, die Nabelschnurschlinge in der Tiefe zu erreichen und sie zu durchtrennen -</w:t>
      </w:r>
      <w:r w:rsidR="00667D6B">
        <w:rPr>
          <w:rFonts w:asciiTheme="majorHAnsi" w:hAnsiTheme="majorHAnsi" w:cs="Helvetica Neue"/>
          <w:color w:val="262626"/>
          <w:sz w:val="22"/>
          <w:szCs w:val="22"/>
        </w:rPr>
        <w:t xml:space="preserve"> </w:t>
      </w:r>
      <w:r w:rsidR="007371D7">
        <w:rPr>
          <w:rFonts w:asciiTheme="majorHAnsi" w:hAnsiTheme="majorHAnsi" w:cs="Helvetica Neue"/>
          <w:color w:val="262626"/>
          <w:sz w:val="22"/>
          <w:szCs w:val="22"/>
        </w:rPr>
        <w:t>.</w:t>
      </w:r>
      <w:r w:rsidRPr="004700A9">
        <w:rPr>
          <w:rFonts w:asciiTheme="majorHAnsi" w:hAnsiTheme="majorHAnsi" w:cs="Helvetica Neue"/>
          <w:color w:val="262626"/>
          <w:sz w:val="22"/>
          <w:szCs w:val="22"/>
        </w:rPr>
        <w:t xml:space="preserve"> </w:t>
      </w:r>
      <w:r w:rsidRPr="007371D7">
        <w:rPr>
          <w:rFonts w:asciiTheme="majorHAnsi" w:hAnsiTheme="majorHAnsi" w:cs="Helvetica Neue"/>
          <w:color w:val="FF0000"/>
          <w:sz w:val="22"/>
          <w:szCs w:val="22"/>
        </w:rPr>
        <w:t xml:space="preserve">Wir gehen irgendwie ein </w:t>
      </w:r>
      <w:r w:rsidR="007371D7" w:rsidRPr="007371D7">
        <w:rPr>
          <w:rFonts w:asciiTheme="majorHAnsi" w:hAnsiTheme="majorHAnsi" w:cs="Helvetica Neue"/>
          <w:color w:val="FF0000"/>
          <w:sz w:val="22"/>
          <w:szCs w:val="22"/>
        </w:rPr>
        <w:t>((seltsame Formulierung. Gerne anders sagen</w:t>
      </w:r>
      <w:r w:rsidR="002A1846">
        <w:rPr>
          <w:rFonts w:asciiTheme="majorHAnsi" w:hAnsiTheme="majorHAnsi" w:cs="Helvetica Neue"/>
          <w:color w:val="FF0000"/>
          <w:sz w:val="22"/>
          <w:szCs w:val="22"/>
        </w:rPr>
        <w:t>. Vielleicht kann man den Halbsatz weglassen?</w:t>
      </w:r>
      <w:r w:rsidR="007371D7" w:rsidRPr="007371D7">
        <w:rPr>
          <w:rFonts w:asciiTheme="majorHAnsi" w:hAnsiTheme="majorHAnsi" w:cs="Helvetica Neue"/>
          <w:color w:val="FF0000"/>
          <w:sz w:val="22"/>
          <w:szCs w:val="22"/>
        </w:rPr>
        <w:t xml:space="preserve">)) </w:t>
      </w:r>
      <w:r w:rsidR="007371D7" w:rsidRPr="00667D6B">
        <w:rPr>
          <w:rFonts w:asciiTheme="majorHAnsi" w:hAnsiTheme="majorHAnsi" w:cs="Helvetica Neue"/>
          <w:color w:val="262626"/>
          <w:sz w:val="22"/>
          <w:szCs w:val="22"/>
          <w:highlight w:val="green"/>
        </w:rPr>
        <w:t>–</w:t>
      </w:r>
      <w:r w:rsidRPr="00667D6B">
        <w:rPr>
          <w:rFonts w:asciiTheme="majorHAnsi" w:hAnsiTheme="majorHAnsi" w:cs="Helvetica Neue"/>
          <w:color w:val="262626"/>
          <w:sz w:val="22"/>
          <w:szCs w:val="22"/>
          <w:highlight w:val="green"/>
        </w:rPr>
        <w:t xml:space="preserve"> und bergen auf dem </w:t>
      </w:r>
      <w:r w:rsidR="0039038D" w:rsidRPr="00667D6B">
        <w:rPr>
          <w:rFonts w:asciiTheme="majorHAnsi" w:hAnsiTheme="majorHAnsi" w:cs="Helvetica Neue"/>
          <w:color w:val="262626"/>
          <w:sz w:val="22"/>
          <w:szCs w:val="22"/>
          <w:highlight w:val="green"/>
        </w:rPr>
        <w:t>„</w:t>
      </w:r>
      <w:r w:rsidRPr="00667D6B">
        <w:rPr>
          <w:rFonts w:asciiTheme="majorHAnsi" w:hAnsiTheme="majorHAnsi" w:cs="Helvetica Neue"/>
          <w:color w:val="262626"/>
          <w:sz w:val="22"/>
          <w:szCs w:val="22"/>
          <w:highlight w:val="green"/>
        </w:rPr>
        <w:t>Rückweg</w:t>
      </w:r>
      <w:r w:rsidR="0039038D" w:rsidRPr="00667D6B">
        <w:rPr>
          <w:rFonts w:asciiTheme="majorHAnsi" w:hAnsiTheme="majorHAnsi" w:cs="Helvetica Neue"/>
          <w:color w:val="262626"/>
          <w:sz w:val="22"/>
          <w:szCs w:val="22"/>
          <w:highlight w:val="green"/>
        </w:rPr>
        <w:t>“</w:t>
      </w:r>
      <w:r w:rsidRPr="00667D6B">
        <w:rPr>
          <w:rFonts w:asciiTheme="majorHAnsi" w:hAnsiTheme="majorHAnsi" w:cs="Helvetica Neue"/>
          <w:color w:val="262626"/>
          <w:sz w:val="22"/>
          <w:szCs w:val="22"/>
          <w:highlight w:val="green"/>
        </w:rPr>
        <w:t xml:space="preserve"> gleich das mit Sicherheit reanimationspflichtige Kind.</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p>
    <w:p w:rsidR="007371D7" w:rsidRDefault="009C2E5A" w:rsidP="00766C97">
      <w:pPr>
        <w:widowControl w:val="0"/>
        <w:autoSpaceDE w:val="0"/>
        <w:autoSpaceDN w:val="0"/>
        <w:adjustRightInd w:val="0"/>
        <w:rPr>
          <w:rFonts w:asciiTheme="majorHAnsi" w:hAnsiTheme="majorHAnsi" w:cs="Helvetica Neue"/>
          <w:color w:val="262626"/>
          <w:sz w:val="22"/>
          <w:szCs w:val="22"/>
        </w:rPr>
      </w:pPr>
      <w:r w:rsidRPr="007371D7">
        <w:rPr>
          <w:rFonts w:asciiTheme="majorHAnsi" w:hAnsiTheme="majorHAnsi" w:cs="Calibri"/>
          <w:b/>
          <w:i/>
          <w:color w:val="262626"/>
          <w:sz w:val="22"/>
          <w:szCs w:val="22"/>
        </w:rPr>
        <w:t>Welches sind die hilfreichsten Sofortmaßnahmen</w:t>
      </w:r>
      <w:r w:rsidR="00134B56">
        <w:rPr>
          <w:rFonts w:asciiTheme="majorHAnsi" w:hAnsiTheme="majorHAnsi" w:cs="Calibri"/>
          <w:b/>
          <w:i/>
          <w:color w:val="262626"/>
          <w:sz w:val="22"/>
          <w:szCs w:val="22"/>
        </w:rPr>
        <w:t>?</w:t>
      </w:r>
      <w:r w:rsidRPr="007371D7">
        <w:rPr>
          <w:rFonts w:asciiTheme="majorHAnsi" w:hAnsiTheme="majorHAnsi" w:cs="Calibri"/>
          <w:b/>
          <w:i/>
          <w:color w:val="262626"/>
          <w:sz w:val="22"/>
          <w:szCs w:val="22"/>
        </w:rPr>
        <w:t xml:space="preserve"> </w:t>
      </w:r>
      <w:r w:rsidRPr="004700A9">
        <w:rPr>
          <w:rFonts w:asciiTheme="majorHAnsi" w:hAnsiTheme="majorHAnsi" w:cs="Helvetica Neue"/>
          <w:color w:val="262626"/>
          <w:sz w:val="22"/>
          <w:szCs w:val="22"/>
        </w:rPr>
        <w:t xml:space="preserve">Bei primärer Schulterdystokie steht die Gebärbewegung im Vordergrund. </w:t>
      </w:r>
      <w:proofErr w:type="spellStart"/>
      <w:r w:rsidRPr="004700A9">
        <w:rPr>
          <w:rFonts w:asciiTheme="majorHAnsi" w:hAnsiTheme="majorHAnsi" w:cs="Helvetica Neue"/>
          <w:color w:val="262626"/>
          <w:sz w:val="22"/>
          <w:szCs w:val="22"/>
        </w:rPr>
        <w:t>McRoberts</w:t>
      </w:r>
      <w:proofErr w:type="spellEnd"/>
      <w:r w:rsidRPr="004700A9">
        <w:rPr>
          <w:rFonts w:asciiTheme="majorHAnsi" w:hAnsiTheme="majorHAnsi" w:cs="Helvetica Neue"/>
          <w:color w:val="262626"/>
          <w:sz w:val="22"/>
          <w:szCs w:val="22"/>
        </w:rPr>
        <w:t xml:space="preserve"> </w:t>
      </w:r>
      <w:r w:rsidR="007371D7" w:rsidRPr="007371D7">
        <w:rPr>
          <w:rFonts w:asciiTheme="majorHAnsi" w:hAnsiTheme="majorHAnsi" w:cs="Helvetica Neue"/>
          <w:color w:val="FF0000"/>
          <w:sz w:val="22"/>
          <w:szCs w:val="22"/>
        </w:rPr>
        <w:t>((sollte man das Manöver dazu in einen Kasten stellen?</w:t>
      </w:r>
      <w:r w:rsidR="0039038D">
        <w:rPr>
          <w:rFonts w:asciiTheme="majorHAnsi" w:hAnsiTheme="majorHAnsi" w:cs="Helvetica Neue"/>
          <w:color w:val="FF0000"/>
          <w:sz w:val="22"/>
          <w:szCs w:val="22"/>
        </w:rPr>
        <w:t xml:space="preserve"> – die jungen Leserinnen kennen es nicht unbedingt, oder?</w:t>
      </w:r>
      <w:r w:rsidR="00667D6B">
        <w:rPr>
          <w:rFonts w:asciiTheme="majorHAnsi" w:hAnsiTheme="majorHAnsi" w:cs="Helvetica Neue"/>
          <w:color w:val="FF0000"/>
          <w:sz w:val="22"/>
          <w:szCs w:val="22"/>
        </w:rPr>
        <w:t xml:space="preserve"> </w:t>
      </w:r>
      <w:proofErr w:type="gramStart"/>
      <w:r w:rsidR="00667D6B" w:rsidRPr="00667D6B">
        <w:rPr>
          <w:rFonts w:asciiTheme="majorHAnsi" w:hAnsiTheme="majorHAnsi" w:cs="Helvetica Neue"/>
          <w:color w:val="FF0000"/>
          <w:sz w:val="22"/>
          <w:szCs w:val="22"/>
          <w:highlight w:val="green"/>
        </w:rPr>
        <w:t>nein, das ist Standardwissen</w:t>
      </w:r>
      <w:r w:rsidR="007371D7" w:rsidRPr="007371D7">
        <w:rPr>
          <w:rFonts w:asciiTheme="majorHAnsi" w:hAnsiTheme="majorHAnsi" w:cs="Helvetica Neue"/>
          <w:color w:val="FF0000"/>
          <w:sz w:val="22"/>
          <w:szCs w:val="22"/>
        </w:rPr>
        <w:t xml:space="preserve">)) </w:t>
      </w:r>
      <w:r w:rsidRPr="004700A9">
        <w:rPr>
          <w:rFonts w:asciiTheme="majorHAnsi" w:hAnsiTheme="majorHAnsi" w:cs="Helvetica Neue"/>
          <w:color w:val="262626"/>
          <w:sz w:val="22"/>
          <w:szCs w:val="22"/>
        </w:rPr>
        <w:t>hat hierzu effektive Vorschläge gemacht, die jedoch in der ungünstigen Rückenlage vollzogen werden sollen.</w:t>
      </w:r>
      <w:proofErr w:type="gramEnd"/>
      <w:r w:rsidRPr="004700A9">
        <w:rPr>
          <w:rFonts w:asciiTheme="majorHAnsi" w:hAnsiTheme="majorHAnsi" w:cs="Helvetica Neue"/>
          <w:color w:val="262626"/>
          <w:sz w:val="22"/>
          <w:szCs w:val="22"/>
        </w:rPr>
        <w:t xml:space="preserve"> Es wäre deshalb sinnvoll, sein Manöver auf die anderen Gebärpositionen zu übertragen</w:t>
      </w:r>
      <w:r w:rsidR="007371D7">
        <w:rPr>
          <w:rFonts w:asciiTheme="majorHAnsi" w:hAnsiTheme="majorHAnsi" w:cs="Helvetica Neue"/>
          <w:color w:val="262626"/>
          <w:sz w:val="22"/>
          <w:szCs w:val="22"/>
        </w:rPr>
        <w:t>.</w:t>
      </w:r>
      <w:r w:rsidR="00A24FF3" w:rsidRPr="004700A9">
        <w:rPr>
          <w:rFonts w:asciiTheme="majorHAnsi" w:hAnsiTheme="majorHAnsi" w:cs="Helvetica Neue"/>
          <w:color w:val="262626"/>
          <w:sz w:val="22"/>
          <w:szCs w:val="22"/>
        </w:rPr>
        <w:t xml:space="preserve"> </w:t>
      </w:r>
      <w:r w:rsidR="00494F0F" w:rsidRPr="004700A9">
        <w:rPr>
          <w:rFonts w:asciiTheme="majorHAnsi" w:hAnsiTheme="majorHAnsi" w:cs="Helvetica Neue"/>
          <w:color w:val="262626"/>
          <w:sz w:val="22"/>
          <w:szCs w:val="22"/>
        </w:rPr>
        <w:t xml:space="preserve">Die Frau kann zum Beispiel aus dem Stehen in eine tiefe Hocke gehen oder beim Knien das jeweils aufgestellte Bein wechseln, also </w:t>
      </w:r>
      <w:r w:rsidR="007371D7">
        <w:rPr>
          <w:rFonts w:asciiTheme="majorHAnsi" w:hAnsiTheme="majorHAnsi" w:cs="Helvetica Neue"/>
          <w:color w:val="262626"/>
          <w:sz w:val="22"/>
          <w:szCs w:val="22"/>
        </w:rPr>
        <w:t xml:space="preserve">die </w:t>
      </w:r>
      <w:r w:rsidR="007371D7" w:rsidRPr="004700A9">
        <w:rPr>
          <w:rFonts w:asciiTheme="majorHAnsi" w:hAnsiTheme="majorHAnsi" w:cs="Helvetica Neue"/>
          <w:color w:val="262626"/>
          <w:sz w:val="22"/>
          <w:szCs w:val="22"/>
        </w:rPr>
        <w:t>abwechselnde</w:t>
      </w:r>
      <w:r w:rsidR="00494F0F" w:rsidRPr="004700A9">
        <w:rPr>
          <w:rFonts w:asciiTheme="majorHAnsi" w:hAnsiTheme="majorHAnsi" w:cs="Helvetica Neue"/>
          <w:color w:val="262626"/>
          <w:sz w:val="22"/>
          <w:szCs w:val="22"/>
        </w:rPr>
        <w:t xml:space="preserve"> Hirtenstellung. </w:t>
      </w:r>
    </w:p>
    <w:p w:rsidR="009570B3" w:rsidRDefault="00494F0F"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color w:val="262626"/>
          <w:sz w:val="22"/>
          <w:szCs w:val="22"/>
        </w:rPr>
        <w:t>Einen ähnlichen Effekt erzielt sie, wenn sie aus der Wan</w:t>
      </w:r>
      <w:r w:rsidR="00D44CDF" w:rsidRPr="004700A9">
        <w:rPr>
          <w:rFonts w:asciiTheme="majorHAnsi" w:hAnsiTheme="majorHAnsi" w:cs="Helvetica Neue"/>
          <w:color w:val="262626"/>
          <w:sz w:val="22"/>
          <w:szCs w:val="22"/>
        </w:rPr>
        <w:t>ne</w:t>
      </w:r>
      <w:r w:rsidRPr="004700A9">
        <w:rPr>
          <w:rFonts w:asciiTheme="majorHAnsi" w:hAnsiTheme="majorHAnsi" w:cs="Helvetica Neue"/>
          <w:color w:val="262626"/>
          <w:sz w:val="22"/>
          <w:szCs w:val="22"/>
        </w:rPr>
        <w:t xml:space="preserve"> steigt, also ein Bein beugt, streckt, dann das and</w:t>
      </w:r>
      <w:r w:rsidR="00905543" w:rsidRPr="004700A9">
        <w:rPr>
          <w:rFonts w:asciiTheme="majorHAnsi" w:hAnsiTheme="majorHAnsi" w:cs="Helvetica Neue"/>
          <w:color w:val="262626"/>
          <w:sz w:val="22"/>
          <w:szCs w:val="22"/>
        </w:rPr>
        <w:t>e</w:t>
      </w:r>
      <w:r w:rsidRPr="004700A9">
        <w:rPr>
          <w:rFonts w:asciiTheme="majorHAnsi" w:hAnsiTheme="majorHAnsi" w:cs="Helvetica Neue"/>
          <w:color w:val="262626"/>
          <w:sz w:val="22"/>
          <w:szCs w:val="22"/>
        </w:rPr>
        <w:t>re Bein beugt und streckt</w:t>
      </w:r>
      <w:r w:rsidR="00134B56">
        <w:rPr>
          <w:rFonts w:asciiTheme="majorHAnsi" w:hAnsiTheme="majorHAnsi" w:cs="Helvetica Neue"/>
          <w:color w:val="262626"/>
          <w:sz w:val="22"/>
          <w:szCs w:val="22"/>
        </w:rPr>
        <w:t>.</w:t>
      </w:r>
      <w:r w:rsidRPr="004700A9">
        <w:rPr>
          <w:rFonts w:asciiTheme="majorHAnsi" w:hAnsiTheme="majorHAnsi" w:cs="Helvetica Neue"/>
          <w:color w:val="262626"/>
          <w:sz w:val="22"/>
          <w:szCs w:val="22"/>
        </w:rPr>
        <w:t xml:space="preserve"> </w:t>
      </w:r>
      <w:r w:rsidR="007371D7">
        <w:rPr>
          <w:rFonts w:asciiTheme="majorHAnsi" w:hAnsiTheme="majorHAnsi" w:cs="Helvetica Neue"/>
          <w:color w:val="262626"/>
          <w:sz w:val="22"/>
          <w:szCs w:val="22"/>
        </w:rPr>
        <w:t>Ebenso effektiv scheint der so</w:t>
      </w:r>
      <w:r w:rsidR="009C2E5A" w:rsidRPr="004700A9">
        <w:rPr>
          <w:rFonts w:asciiTheme="majorHAnsi" w:hAnsiTheme="majorHAnsi" w:cs="Helvetica Neue"/>
          <w:color w:val="262626"/>
          <w:sz w:val="22"/>
          <w:szCs w:val="22"/>
        </w:rPr>
        <w:t xml:space="preserve">genannte </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Beckenimpuls</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zu sein, den wir früher auslösen mussten, um der im einfachen Bett gelagerten Frau die Bettpfanne oder ein Keilkissen unterzuschieben. Das </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Aushebeln</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des </w:t>
      </w:r>
      <w:r w:rsidRPr="004700A9">
        <w:rPr>
          <w:rFonts w:asciiTheme="majorHAnsi" w:hAnsiTheme="majorHAnsi" w:cs="Helvetica Neue"/>
          <w:color w:val="262626"/>
          <w:sz w:val="22"/>
          <w:szCs w:val="22"/>
        </w:rPr>
        <w:t>Kreuzbeins</w:t>
      </w:r>
      <w:r w:rsidR="00483F63" w:rsidRPr="004700A9">
        <w:rPr>
          <w:rFonts w:asciiTheme="majorHAnsi" w:hAnsiTheme="majorHAnsi" w:cs="Helvetica Neue"/>
          <w:color w:val="262626"/>
          <w:sz w:val="22"/>
          <w:szCs w:val="22"/>
        </w:rPr>
        <w:t xml:space="preserve"> </w:t>
      </w:r>
      <w:r w:rsidR="009C2E5A" w:rsidRPr="004700A9">
        <w:rPr>
          <w:rFonts w:asciiTheme="majorHAnsi" w:hAnsiTheme="majorHAnsi" w:cs="Helvetica Neue"/>
          <w:color w:val="262626"/>
          <w:sz w:val="22"/>
          <w:szCs w:val="22"/>
        </w:rPr>
        <w:t xml:space="preserve">sorgt </w:t>
      </w:r>
      <w:r w:rsidRPr="004700A9">
        <w:rPr>
          <w:rFonts w:asciiTheme="majorHAnsi" w:hAnsiTheme="majorHAnsi" w:cs="Helvetica Neue"/>
          <w:color w:val="262626"/>
          <w:sz w:val="22"/>
          <w:szCs w:val="22"/>
        </w:rPr>
        <w:t xml:space="preserve">dabei </w:t>
      </w:r>
      <w:r w:rsidR="009C2E5A" w:rsidRPr="004700A9">
        <w:rPr>
          <w:rFonts w:asciiTheme="majorHAnsi" w:hAnsiTheme="majorHAnsi" w:cs="Helvetica Neue"/>
          <w:color w:val="262626"/>
          <w:sz w:val="22"/>
          <w:szCs w:val="22"/>
        </w:rPr>
        <w:t xml:space="preserve">für eine ideale impulsartige Bewegung der Symphyse, die die Rotation erleichtert. Auch den </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Beckenimpuls</w:t>
      </w:r>
      <w:r w:rsidR="0039038D">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sollten wir auf die aufrechten Gebärpositionen übertragen. </w:t>
      </w:r>
    </w:p>
    <w:p w:rsidR="009570B3" w:rsidRDefault="009570B3" w:rsidP="00766C97">
      <w:pPr>
        <w:widowControl w:val="0"/>
        <w:autoSpaceDE w:val="0"/>
        <w:autoSpaceDN w:val="0"/>
        <w:adjustRightInd w:val="0"/>
        <w:rPr>
          <w:rFonts w:asciiTheme="majorHAnsi" w:hAnsiTheme="majorHAnsi" w:cs="Helvetica Neue"/>
          <w:color w:val="262626"/>
          <w:sz w:val="22"/>
          <w:szCs w:val="22"/>
        </w:rPr>
      </w:pPr>
    </w:p>
    <w:p w:rsidR="009570B3" w:rsidRDefault="009570B3" w:rsidP="00766C97">
      <w:pPr>
        <w:widowControl w:val="0"/>
        <w:autoSpaceDE w:val="0"/>
        <w:autoSpaceDN w:val="0"/>
        <w:adjustRightInd w:val="0"/>
        <w:rPr>
          <w:rFonts w:asciiTheme="majorHAnsi" w:hAnsiTheme="majorHAnsi" w:cs="Calibri"/>
          <w:b/>
          <w:i/>
          <w:color w:val="262626"/>
          <w:sz w:val="22"/>
          <w:szCs w:val="22"/>
        </w:rPr>
      </w:pPr>
      <w:r>
        <w:rPr>
          <w:rFonts w:asciiTheme="majorHAnsi" w:hAnsiTheme="majorHAnsi" w:cs="Calibri"/>
          <w:b/>
          <w:i/>
          <w:color w:val="262626"/>
          <w:sz w:val="22"/>
          <w:szCs w:val="22"/>
        </w:rPr>
        <w:t>I</w:t>
      </w:r>
      <w:r w:rsidRPr="007371D7">
        <w:rPr>
          <w:rFonts w:asciiTheme="majorHAnsi" w:hAnsiTheme="majorHAnsi" w:cs="Calibri"/>
          <w:b/>
          <w:i/>
          <w:color w:val="262626"/>
          <w:sz w:val="22"/>
          <w:szCs w:val="22"/>
        </w:rPr>
        <w:t>n welcher Reihenfolge sollte ein Notfallalgorithmus abgearbeitet werden?</w:t>
      </w:r>
    </w:p>
    <w:p w:rsidR="009C2E5A" w:rsidRPr="0039038D" w:rsidRDefault="009570B3" w:rsidP="0039038D">
      <w:pPr>
        <w:widowControl w:val="0"/>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Ich</w:t>
      </w:r>
      <w:r w:rsidRPr="004700A9">
        <w:rPr>
          <w:rFonts w:asciiTheme="majorHAnsi" w:hAnsiTheme="majorHAnsi" w:cs="Helvetica Neue"/>
          <w:color w:val="262626"/>
          <w:sz w:val="22"/>
          <w:szCs w:val="22"/>
        </w:rPr>
        <w:t xml:space="preserve"> </w:t>
      </w:r>
      <w:r w:rsidR="009C2E5A" w:rsidRPr="004700A9">
        <w:rPr>
          <w:rFonts w:asciiTheme="majorHAnsi" w:hAnsiTheme="majorHAnsi" w:cs="Helvetica Neue"/>
          <w:color w:val="262626"/>
          <w:sz w:val="22"/>
          <w:szCs w:val="22"/>
        </w:rPr>
        <w:t>rate bei der primären Schulterdystokie</w:t>
      </w:r>
      <w:r>
        <w:rPr>
          <w:rFonts w:asciiTheme="majorHAnsi" w:hAnsiTheme="majorHAnsi" w:cs="Helvetica Neue"/>
          <w:color w:val="262626"/>
          <w:sz w:val="22"/>
          <w:szCs w:val="22"/>
        </w:rPr>
        <w:t>,</w:t>
      </w:r>
      <w:r w:rsidR="009C2E5A" w:rsidRPr="004700A9">
        <w:rPr>
          <w:rFonts w:asciiTheme="majorHAnsi" w:hAnsiTheme="majorHAnsi" w:cs="Helvetica Neue"/>
          <w:color w:val="262626"/>
          <w:sz w:val="22"/>
          <w:szCs w:val="22"/>
        </w:rPr>
        <w:t xml:space="preserve"> </w:t>
      </w:r>
      <w:r>
        <w:rPr>
          <w:rFonts w:asciiTheme="majorHAnsi" w:hAnsiTheme="majorHAnsi" w:cs="Helvetica Neue"/>
          <w:color w:val="262626"/>
          <w:sz w:val="22"/>
          <w:szCs w:val="22"/>
        </w:rPr>
        <w:t xml:space="preserve">zuerst die </w:t>
      </w:r>
      <w:r w:rsidR="009C2E5A" w:rsidRPr="0039038D">
        <w:rPr>
          <w:rFonts w:asciiTheme="majorHAnsi" w:hAnsiTheme="majorHAnsi" w:cs="Helvetica Neue"/>
          <w:color w:val="262626"/>
          <w:sz w:val="22"/>
          <w:szCs w:val="22"/>
        </w:rPr>
        <w:t>nächste Wehe</w:t>
      </w:r>
      <w:r>
        <w:rPr>
          <w:rFonts w:asciiTheme="majorHAnsi" w:hAnsiTheme="majorHAnsi" w:cs="Helvetica Neue"/>
          <w:color w:val="262626"/>
          <w:sz w:val="22"/>
          <w:szCs w:val="22"/>
        </w:rPr>
        <w:t xml:space="preserve"> abzuwarten</w:t>
      </w:r>
      <w:r w:rsidR="009C2E5A" w:rsidRPr="0039038D">
        <w:rPr>
          <w:rFonts w:asciiTheme="majorHAnsi" w:hAnsiTheme="majorHAnsi" w:cs="Helvetica Neue"/>
          <w:color w:val="262626"/>
          <w:sz w:val="22"/>
          <w:szCs w:val="22"/>
        </w:rPr>
        <w:t xml:space="preserve">: Oft braucht das Kind noch eine </w:t>
      </w:r>
      <w:r w:rsidR="005443B9" w:rsidRPr="0039038D">
        <w:rPr>
          <w:rFonts w:asciiTheme="majorHAnsi" w:hAnsiTheme="majorHAnsi" w:cs="Helvetica Neue"/>
          <w:color w:val="262626"/>
          <w:sz w:val="22"/>
          <w:szCs w:val="22"/>
        </w:rPr>
        <w:t xml:space="preserve">– </w:t>
      </w:r>
      <w:r w:rsidR="009C2E5A" w:rsidRPr="0039038D">
        <w:rPr>
          <w:rFonts w:asciiTheme="majorHAnsi" w:hAnsiTheme="majorHAnsi" w:cs="Helvetica Neue"/>
          <w:color w:val="262626"/>
          <w:sz w:val="22"/>
          <w:szCs w:val="22"/>
        </w:rPr>
        <w:t>möglichst lange!</w:t>
      </w:r>
      <w:r w:rsidR="005443B9" w:rsidRPr="0039038D">
        <w:rPr>
          <w:rFonts w:asciiTheme="majorHAnsi" w:hAnsiTheme="majorHAnsi" w:cs="Helvetica Neue"/>
          <w:color w:val="262626"/>
          <w:sz w:val="22"/>
          <w:szCs w:val="22"/>
        </w:rPr>
        <w:t xml:space="preserve"> –</w:t>
      </w:r>
      <w:r w:rsidR="009C2E5A" w:rsidRPr="0039038D">
        <w:rPr>
          <w:rFonts w:asciiTheme="majorHAnsi" w:hAnsiTheme="majorHAnsi" w:cs="Helvetica Neue"/>
          <w:color w:val="262626"/>
          <w:sz w:val="22"/>
          <w:szCs w:val="22"/>
        </w:rPr>
        <w:t xml:space="preserve"> Wehenpause, um die Rotation auszuführen. Keinesfalls darf ein Wehentropf laufen! Aber auch kein </w:t>
      </w:r>
      <w:r w:rsidR="0039038D">
        <w:rPr>
          <w:rFonts w:asciiTheme="majorHAnsi" w:hAnsiTheme="majorHAnsi" w:cs="Helvetica Neue"/>
          <w:color w:val="262626"/>
          <w:sz w:val="22"/>
          <w:szCs w:val="22"/>
        </w:rPr>
        <w:t>„</w:t>
      </w:r>
      <w:proofErr w:type="spellStart"/>
      <w:r w:rsidR="009C2E5A" w:rsidRPr="0039038D">
        <w:rPr>
          <w:rFonts w:asciiTheme="majorHAnsi" w:hAnsiTheme="majorHAnsi" w:cs="Helvetica Neue"/>
          <w:color w:val="262626"/>
          <w:sz w:val="22"/>
          <w:szCs w:val="22"/>
        </w:rPr>
        <w:t>Ankitzeln</w:t>
      </w:r>
      <w:proofErr w:type="spellEnd"/>
      <w:r w:rsid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 xml:space="preserve"> einer Wehe </w:t>
      </w:r>
      <w:r w:rsidR="007371D7" w:rsidRP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 xml:space="preserve"> und keinesfalls Ziehen</w:t>
      </w:r>
      <w:r w:rsidR="007371D7" w:rsidRPr="0039038D">
        <w:rPr>
          <w:rFonts w:asciiTheme="majorHAnsi" w:hAnsiTheme="majorHAnsi" w:cs="Helvetica Neue"/>
          <w:color w:val="262626"/>
          <w:sz w:val="22"/>
          <w:szCs w:val="22"/>
        </w:rPr>
        <w:t xml:space="preserve"> a</w:t>
      </w:r>
      <w:r w:rsidR="009C2E5A" w:rsidRPr="0039038D">
        <w:rPr>
          <w:rFonts w:asciiTheme="majorHAnsi" w:hAnsiTheme="majorHAnsi" w:cs="Helvetica Neue"/>
          <w:color w:val="262626"/>
          <w:sz w:val="22"/>
          <w:szCs w:val="22"/>
        </w:rPr>
        <w:t>m Kopf oder Drücken von oben!</w:t>
      </w:r>
      <w:r>
        <w:rPr>
          <w:rFonts w:asciiTheme="majorHAnsi" w:hAnsiTheme="majorHAnsi" w:cs="Helvetica Neue"/>
          <w:color w:val="262626"/>
          <w:sz w:val="22"/>
          <w:szCs w:val="22"/>
        </w:rPr>
        <w:t xml:space="preserve"> Dann sollte die Gebärende </w:t>
      </w:r>
      <w:r w:rsidR="007371D7" w:rsidRPr="0039038D">
        <w:rPr>
          <w:rFonts w:asciiTheme="majorHAnsi" w:hAnsiTheme="majorHAnsi" w:cs="Helvetica Neue"/>
          <w:color w:val="262626"/>
          <w:sz w:val="22"/>
          <w:szCs w:val="22"/>
        </w:rPr>
        <w:t xml:space="preserve">kreisende Beckenbewegung wie </w:t>
      </w:r>
      <w:r>
        <w:rPr>
          <w:rFonts w:asciiTheme="majorHAnsi" w:hAnsiTheme="majorHAnsi" w:cs="Helvetica Neue"/>
          <w:color w:val="262626"/>
          <w:sz w:val="22"/>
          <w:szCs w:val="22"/>
        </w:rPr>
        <w:t>beim</w:t>
      </w:r>
      <w:r w:rsidRPr="0039038D">
        <w:rPr>
          <w:rFonts w:asciiTheme="majorHAnsi" w:hAnsiTheme="majorHAnsi" w:cs="Helvetica Neue"/>
          <w:color w:val="262626"/>
          <w:sz w:val="22"/>
          <w:szCs w:val="22"/>
        </w:rPr>
        <w:t xml:space="preserve"> </w:t>
      </w:r>
      <w:r w:rsid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Bauchtanz</w:t>
      </w:r>
      <w:r w:rsid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 xml:space="preserve"> </w:t>
      </w:r>
      <w:r>
        <w:rPr>
          <w:rFonts w:asciiTheme="majorHAnsi" w:hAnsiTheme="majorHAnsi" w:cs="Helvetica Neue"/>
          <w:color w:val="262626"/>
          <w:sz w:val="22"/>
          <w:szCs w:val="22"/>
        </w:rPr>
        <w:t xml:space="preserve">probieren </w:t>
      </w:r>
      <w:r w:rsidR="007371D7" w:rsidRP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 xml:space="preserve"> anmutig und ausladend, nicht hektisch und ruckartig</w:t>
      </w:r>
      <w:r>
        <w:rPr>
          <w:rFonts w:asciiTheme="majorHAnsi" w:hAnsiTheme="majorHAnsi" w:cs="Helvetica Neue"/>
          <w:color w:val="262626"/>
          <w:sz w:val="22"/>
          <w:szCs w:val="22"/>
        </w:rPr>
        <w:t xml:space="preserve">. Wenn das nicht hilft, versuchen wir, den </w:t>
      </w:r>
      <w:r w:rsid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Beckenimpuls</w:t>
      </w:r>
      <w:r w:rsidR="0039038D">
        <w:rPr>
          <w:rFonts w:asciiTheme="majorHAnsi" w:hAnsiTheme="majorHAnsi" w:cs="Helvetica Neue"/>
          <w:color w:val="262626"/>
          <w:sz w:val="22"/>
          <w:szCs w:val="22"/>
        </w:rPr>
        <w:t>“</w:t>
      </w:r>
      <w:r>
        <w:rPr>
          <w:rFonts w:asciiTheme="majorHAnsi" w:hAnsiTheme="majorHAnsi" w:cs="Helvetica Neue"/>
          <w:color w:val="262626"/>
          <w:sz w:val="22"/>
          <w:szCs w:val="22"/>
        </w:rPr>
        <w:t xml:space="preserve"> auszulösen. Hilfreich kann auch ein </w:t>
      </w:r>
      <w:r w:rsidR="009C2E5A" w:rsidRPr="0039038D">
        <w:rPr>
          <w:rFonts w:asciiTheme="majorHAnsi" w:hAnsiTheme="majorHAnsi" w:cs="Helvetica Neue"/>
          <w:color w:val="262626"/>
          <w:sz w:val="22"/>
          <w:szCs w:val="22"/>
        </w:rPr>
        <w:t>Lagerungswechsel im Sinne eine</w:t>
      </w:r>
      <w:r w:rsidR="007371D7" w:rsidRPr="0039038D">
        <w:rPr>
          <w:rFonts w:asciiTheme="majorHAnsi" w:hAnsiTheme="majorHAnsi" w:cs="Helvetica Neue"/>
          <w:color w:val="262626"/>
          <w:sz w:val="22"/>
          <w:szCs w:val="22"/>
        </w:rPr>
        <w:t>s</w:t>
      </w:r>
      <w:r w:rsidR="009C2E5A" w:rsidRPr="0039038D">
        <w:rPr>
          <w:rFonts w:asciiTheme="majorHAnsi" w:hAnsiTheme="majorHAnsi" w:cs="Helvetica Neue"/>
          <w:color w:val="262626"/>
          <w:sz w:val="22"/>
          <w:szCs w:val="22"/>
        </w:rPr>
        <w:t xml:space="preserve"> modifizierten </w:t>
      </w:r>
      <w:proofErr w:type="spellStart"/>
      <w:r w:rsidR="009C2E5A" w:rsidRPr="0039038D">
        <w:rPr>
          <w:rFonts w:asciiTheme="majorHAnsi" w:hAnsiTheme="majorHAnsi" w:cs="Helvetica Neue"/>
          <w:color w:val="262626"/>
          <w:sz w:val="22"/>
          <w:szCs w:val="22"/>
        </w:rPr>
        <w:t>McRoberts</w:t>
      </w:r>
      <w:proofErr w:type="spellEnd"/>
      <w:r w:rsidR="009C2E5A" w:rsidRPr="0039038D">
        <w:rPr>
          <w:rFonts w:asciiTheme="majorHAnsi" w:hAnsiTheme="majorHAnsi" w:cs="Helvetica Neue"/>
          <w:color w:val="262626"/>
          <w:sz w:val="22"/>
          <w:szCs w:val="22"/>
        </w:rPr>
        <w:t>-Manövers</w:t>
      </w:r>
      <w:r>
        <w:rPr>
          <w:rFonts w:asciiTheme="majorHAnsi" w:hAnsiTheme="majorHAnsi" w:cs="Helvetica Neue"/>
          <w:color w:val="262626"/>
          <w:sz w:val="22"/>
          <w:szCs w:val="22"/>
        </w:rPr>
        <w:t xml:space="preserve"> sein</w:t>
      </w:r>
      <w:r w:rsidR="009C2E5A" w:rsidRPr="0039038D">
        <w:rPr>
          <w:rFonts w:asciiTheme="majorHAnsi" w:hAnsiTheme="majorHAnsi" w:cs="Helvetica Neue"/>
          <w:color w:val="262626"/>
          <w:sz w:val="22"/>
          <w:szCs w:val="22"/>
        </w:rPr>
        <w:t>: Beim Umlagern sollten die Beine im Hüftgelenk möglichst oft gestreckt und gebeugt werden.</w:t>
      </w:r>
      <w:r>
        <w:rPr>
          <w:rFonts w:asciiTheme="majorHAnsi" w:hAnsiTheme="majorHAnsi" w:cs="Helvetica Neue"/>
          <w:color w:val="262626"/>
          <w:sz w:val="22"/>
          <w:szCs w:val="22"/>
        </w:rPr>
        <w:t xml:space="preserve"> Zuletzt kann </w:t>
      </w:r>
      <w:proofErr w:type="spellStart"/>
      <w:r>
        <w:rPr>
          <w:rFonts w:asciiTheme="majorHAnsi" w:hAnsiTheme="majorHAnsi" w:cs="Helvetica Neue"/>
          <w:color w:val="262626"/>
          <w:sz w:val="22"/>
          <w:szCs w:val="22"/>
        </w:rPr>
        <w:t>s</w:t>
      </w:r>
      <w:r w:rsidR="009C2E5A" w:rsidRPr="0039038D">
        <w:rPr>
          <w:rFonts w:asciiTheme="majorHAnsi" w:hAnsiTheme="majorHAnsi" w:cs="Helvetica Neue"/>
          <w:color w:val="262626"/>
          <w:sz w:val="22"/>
          <w:szCs w:val="22"/>
        </w:rPr>
        <w:t>uprasymphysärer</w:t>
      </w:r>
      <w:proofErr w:type="spellEnd"/>
      <w:r w:rsidR="009C2E5A" w:rsidRPr="0039038D">
        <w:rPr>
          <w:rFonts w:asciiTheme="majorHAnsi" w:hAnsiTheme="majorHAnsi" w:cs="Helvetica Neue"/>
          <w:color w:val="262626"/>
          <w:sz w:val="22"/>
          <w:szCs w:val="22"/>
        </w:rPr>
        <w:t xml:space="preserve"> Druck </w:t>
      </w:r>
      <w:r>
        <w:rPr>
          <w:rFonts w:asciiTheme="majorHAnsi" w:hAnsiTheme="majorHAnsi" w:cs="Helvetica Neue"/>
          <w:color w:val="262626"/>
          <w:sz w:val="22"/>
          <w:szCs w:val="22"/>
        </w:rPr>
        <w:t xml:space="preserve">weiterhelfen </w:t>
      </w:r>
      <w:r w:rsidR="007371D7" w:rsidRPr="0039038D">
        <w:rPr>
          <w:rFonts w:asciiTheme="majorHAnsi" w:hAnsiTheme="majorHAnsi" w:cs="Helvetica Neue"/>
          <w:color w:val="262626"/>
          <w:sz w:val="22"/>
          <w:szCs w:val="22"/>
        </w:rPr>
        <w:t>–</w:t>
      </w:r>
      <w:r w:rsidR="009C2E5A" w:rsidRPr="0039038D">
        <w:rPr>
          <w:rFonts w:asciiTheme="majorHAnsi" w:hAnsiTheme="majorHAnsi" w:cs="Helvetica Neue"/>
          <w:color w:val="262626"/>
          <w:sz w:val="22"/>
          <w:szCs w:val="22"/>
        </w:rPr>
        <w:t xml:space="preserve"> allerdings idealerweise durch </w:t>
      </w:r>
      <w:r w:rsidR="00134B56" w:rsidRPr="0039038D">
        <w:rPr>
          <w:rFonts w:asciiTheme="majorHAnsi" w:hAnsiTheme="majorHAnsi" w:cs="Helvetica Neue"/>
          <w:color w:val="262626"/>
          <w:sz w:val="22"/>
          <w:szCs w:val="22"/>
        </w:rPr>
        <w:t xml:space="preserve">die Hände der Frau, </w:t>
      </w:r>
      <w:r w:rsidR="009C2E5A" w:rsidRPr="0039038D">
        <w:rPr>
          <w:rFonts w:asciiTheme="majorHAnsi" w:hAnsiTheme="majorHAnsi" w:cs="Helvetica Neue"/>
          <w:color w:val="262626"/>
          <w:sz w:val="22"/>
          <w:szCs w:val="22"/>
        </w:rPr>
        <w:t>die auf dem Bauch sanft und entspannt nach der Schulter des Kindes taste</w:t>
      </w:r>
      <w:r w:rsidR="00134B56" w:rsidRPr="0039038D">
        <w:rPr>
          <w:rFonts w:asciiTheme="majorHAnsi" w:hAnsiTheme="majorHAnsi" w:cs="Helvetica Neue"/>
          <w:color w:val="262626"/>
          <w:sz w:val="22"/>
          <w:szCs w:val="22"/>
        </w:rPr>
        <w:t>t</w:t>
      </w:r>
      <w:r w:rsidR="00360501" w:rsidRPr="0039038D">
        <w:rPr>
          <w:rFonts w:asciiTheme="majorHAnsi" w:hAnsiTheme="majorHAnsi" w:cs="Helvetica Neue"/>
          <w:color w:val="262626"/>
          <w:sz w:val="22"/>
          <w:szCs w:val="22"/>
        </w:rPr>
        <w:t>.</w:t>
      </w:r>
      <w:r w:rsidR="00345699" w:rsidRPr="0039038D">
        <w:rPr>
          <w:rFonts w:asciiTheme="majorHAnsi" w:hAnsiTheme="majorHAnsi" w:cs="Helvetica Neue"/>
          <w:color w:val="262626"/>
          <w:sz w:val="22"/>
          <w:szCs w:val="22"/>
        </w:rPr>
        <w:t xml:space="preserve"> </w:t>
      </w:r>
      <w:r w:rsidR="009C2E5A" w:rsidRPr="0039038D">
        <w:rPr>
          <w:rFonts w:asciiTheme="majorHAnsi" w:hAnsiTheme="majorHAnsi" w:cs="Helvetica Neue"/>
          <w:color w:val="262626"/>
          <w:sz w:val="22"/>
          <w:szCs w:val="22"/>
        </w:rPr>
        <w:t>Wenn wir drücken, geht die Gebärende automatisch in eine Bauchdeckenspannung</w:t>
      </w:r>
      <w:r w:rsidR="00360501" w:rsidRPr="0039038D">
        <w:rPr>
          <w:rFonts w:asciiTheme="majorHAnsi" w:hAnsiTheme="majorHAnsi" w:cs="Helvetica Neue"/>
          <w:color w:val="262626"/>
          <w:sz w:val="22"/>
          <w:szCs w:val="22"/>
        </w:rPr>
        <w:t>.</w:t>
      </w:r>
    </w:p>
    <w:p w:rsidR="009570B3" w:rsidRDefault="009570B3" w:rsidP="00766C97">
      <w:pPr>
        <w:widowControl w:val="0"/>
        <w:autoSpaceDE w:val="0"/>
        <w:autoSpaceDN w:val="0"/>
        <w:adjustRightInd w:val="0"/>
        <w:rPr>
          <w:rFonts w:asciiTheme="majorHAnsi" w:hAnsiTheme="majorHAnsi" w:cs="Helvetica Neue"/>
          <w:color w:val="262626"/>
          <w:sz w:val="22"/>
          <w:szCs w:val="22"/>
        </w:rPr>
      </w:pPr>
    </w:p>
    <w:p w:rsidR="009570B3" w:rsidRPr="0039038D" w:rsidRDefault="009570B3" w:rsidP="00766C97">
      <w:pPr>
        <w:widowControl w:val="0"/>
        <w:autoSpaceDE w:val="0"/>
        <w:autoSpaceDN w:val="0"/>
        <w:adjustRightInd w:val="0"/>
        <w:rPr>
          <w:rFonts w:asciiTheme="majorHAnsi" w:hAnsiTheme="majorHAnsi" w:cs="Helvetica Neue"/>
          <w:b/>
          <w:color w:val="262626"/>
          <w:sz w:val="22"/>
          <w:szCs w:val="22"/>
        </w:rPr>
      </w:pPr>
      <w:r w:rsidRPr="0039038D">
        <w:rPr>
          <w:rFonts w:asciiTheme="majorHAnsi" w:hAnsiTheme="majorHAnsi" w:cs="Helvetica Neue"/>
          <w:b/>
          <w:color w:val="262626"/>
          <w:sz w:val="22"/>
          <w:szCs w:val="22"/>
        </w:rPr>
        <w:t>Und wenn das alles noch nicht hilft?</w:t>
      </w:r>
    </w:p>
    <w:p w:rsidR="00D44CDF" w:rsidRPr="004700A9" w:rsidRDefault="009C2E5A" w:rsidP="00766C97">
      <w:pPr>
        <w:widowControl w:val="0"/>
        <w:autoSpaceDE w:val="0"/>
        <w:autoSpaceDN w:val="0"/>
        <w:adjustRightInd w:val="0"/>
        <w:rPr>
          <w:rFonts w:asciiTheme="majorHAnsi" w:hAnsiTheme="majorHAnsi" w:cs="Helvetica Neue"/>
          <w:color w:val="262626"/>
          <w:sz w:val="22"/>
          <w:szCs w:val="22"/>
        </w:rPr>
      </w:pPr>
      <w:r w:rsidRPr="004700A9">
        <w:rPr>
          <w:rFonts w:asciiTheme="majorHAnsi" w:hAnsiTheme="majorHAnsi" w:cs="Helvetica Neue"/>
          <w:color w:val="262626"/>
          <w:sz w:val="22"/>
          <w:szCs w:val="22"/>
        </w:rPr>
        <w:t>Gelingen alle diese Manöver nicht, verhalten wir un</w:t>
      </w:r>
      <w:r w:rsidR="00360501">
        <w:rPr>
          <w:rFonts w:asciiTheme="majorHAnsi" w:hAnsiTheme="majorHAnsi" w:cs="Helvetica Neue"/>
          <w:color w:val="262626"/>
          <w:sz w:val="22"/>
          <w:szCs w:val="22"/>
        </w:rPr>
        <w:t>s</w:t>
      </w:r>
      <w:r w:rsidRPr="004700A9">
        <w:rPr>
          <w:rFonts w:asciiTheme="majorHAnsi" w:hAnsiTheme="majorHAnsi" w:cs="Helvetica Neue"/>
          <w:color w:val="262626"/>
          <w:sz w:val="22"/>
          <w:szCs w:val="22"/>
        </w:rPr>
        <w:t xml:space="preserve"> wie bei einer sekundären Schulterdystokie</w:t>
      </w:r>
      <w:r w:rsidR="00494F0F" w:rsidRPr="004700A9">
        <w:rPr>
          <w:rFonts w:asciiTheme="majorHAnsi" w:hAnsiTheme="majorHAnsi" w:cs="Helvetica Neue"/>
          <w:color w:val="262626"/>
          <w:sz w:val="22"/>
          <w:szCs w:val="22"/>
        </w:rPr>
        <w:t xml:space="preserve">, und </w:t>
      </w:r>
      <w:r w:rsidR="00360501">
        <w:rPr>
          <w:rFonts w:asciiTheme="majorHAnsi" w:hAnsiTheme="majorHAnsi" w:cs="Helvetica Neue"/>
          <w:color w:val="262626"/>
          <w:sz w:val="22"/>
          <w:szCs w:val="22"/>
        </w:rPr>
        <w:t>wenden</w:t>
      </w:r>
      <w:r w:rsidR="00494F0F" w:rsidRPr="004700A9">
        <w:rPr>
          <w:rFonts w:asciiTheme="majorHAnsi" w:hAnsiTheme="majorHAnsi" w:cs="Helvetica Neue"/>
          <w:color w:val="262626"/>
          <w:sz w:val="22"/>
          <w:szCs w:val="22"/>
        </w:rPr>
        <w:t xml:space="preserve"> </w:t>
      </w:r>
      <w:r w:rsidR="00494F0F" w:rsidRPr="00360501">
        <w:rPr>
          <w:rFonts w:asciiTheme="majorHAnsi" w:hAnsiTheme="majorHAnsi" w:cs="Helvetica Neue"/>
          <w:sz w:val="22"/>
          <w:szCs w:val="22"/>
        </w:rPr>
        <w:t xml:space="preserve">das Rubin-Manöver </w:t>
      </w:r>
      <w:r w:rsidR="00360501" w:rsidRPr="00360501">
        <w:rPr>
          <w:rFonts w:asciiTheme="majorHAnsi" w:hAnsiTheme="majorHAnsi" w:cs="Helvetica Neue"/>
          <w:sz w:val="22"/>
          <w:szCs w:val="22"/>
        </w:rPr>
        <w:t>an</w:t>
      </w:r>
      <w:r w:rsidR="00D44CDF" w:rsidRPr="00360501">
        <w:rPr>
          <w:rFonts w:asciiTheme="majorHAnsi" w:hAnsiTheme="majorHAnsi" w:cs="Helvetica Neue"/>
          <w:sz w:val="22"/>
          <w:szCs w:val="22"/>
        </w:rPr>
        <w:t xml:space="preserve"> – </w:t>
      </w:r>
      <w:r w:rsidR="00494F0F" w:rsidRPr="00360501">
        <w:rPr>
          <w:rFonts w:asciiTheme="majorHAnsi" w:hAnsiTheme="majorHAnsi" w:cs="Helvetica Neue"/>
          <w:sz w:val="22"/>
          <w:szCs w:val="22"/>
        </w:rPr>
        <w:t>ich spreche dabei gern vo</w:t>
      </w:r>
      <w:r w:rsidR="00D44CDF" w:rsidRPr="00360501">
        <w:rPr>
          <w:rFonts w:asciiTheme="majorHAnsi" w:hAnsiTheme="majorHAnsi" w:cs="Helvetica Neue"/>
          <w:sz w:val="22"/>
          <w:szCs w:val="22"/>
        </w:rPr>
        <w:t>m Begriff</w:t>
      </w:r>
      <w:r w:rsidR="00494F0F" w:rsidRPr="00360501">
        <w:rPr>
          <w:rFonts w:asciiTheme="majorHAnsi" w:hAnsiTheme="majorHAnsi" w:cs="Helvetica Neue"/>
          <w:sz w:val="22"/>
          <w:szCs w:val="22"/>
        </w:rPr>
        <w:t xml:space="preserve"> der </w:t>
      </w:r>
      <w:bookmarkStart w:id="0" w:name="_GoBack"/>
      <w:bookmarkEnd w:id="0"/>
      <w:r w:rsidR="00494F0F" w:rsidRPr="00360501">
        <w:rPr>
          <w:rFonts w:asciiTheme="majorHAnsi" w:hAnsiTheme="majorHAnsi" w:cs="Helvetica Neue"/>
          <w:sz w:val="22"/>
          <w:szCs w:val="22"/>
        </w:rPr>
        <w:t>Thorax-Zange</w:t>
      </w:r>
      <w:r w:rsidR="00D44CDF" w:rsidRPr="00360501">
        <w:rPr>
          <w:rFonts w:asciiTheme="majorHAnsi" w:hAnsiTheme="majorHAnsi" w:cs="Helvetica Neue"/>
          <w:sz w:val="22"/>
          <w:szCs w:val="22"/>
        </w:rPr>
        <w:t xml:space="preserve"> –</w:t>
      </w:r>
      <w:r w:rsidR="00360501" w:rsidRPr="00360501">
        <w:rPr>
          <w:rFonts w:asciiTheme="majorHAnsi" w:hAnsiTheme="majorHAnsi" w:cs="Helvetica Neue"/>
          <w:sz w:val="22"/>
          <w:szCs w:val="22"/>
        </w:rPr>
        <w:t xml:space="preserve"> und bergen das Kind.</w:t>
      </w:r>
      <w:r w:rsidR="00494F0F" w:rsidRPr="00360501">
        <w:rPr>
          <w:rFonts w:asciiTheme="majorHAnsi" w:hAnsiTheme="majorHAnsi" w:cs="Helvetica Neue"/>
          <w:sz w:val="22"/>
          <w:szCs w:val="22"/>
        </w:rPr>
        <w:t xml:space="preserve"> Dabei </w:t>
      </w:r>
      <w:r w:rsidRPr="00360501">
        <w:rPr>
          <w:rFonts w:asciiTheme="majorHAnsi" w:hAnsiTheme="majorHAnsi" w:cs="Helvetica Neue"/>
          <w:sz w:val="22"/>
          <w:szCs w:val="22"/>
        </w:rPr>
        <w:t xml:space="preserve">führen wir diese innere Manipulation </w:t>
      </w:r>
      <w:r w:rsidRPr="004700A9">
        <w:rPr>
          <w:rFonts w:asciiTheme="majorHAnsi" w:hAnsiTheme="majorHAnsi" w:cs="Helvetica Neue"/>
          <w:color w:val="262626"/>
          <w:sz w:val="22"/>
          <w:szCs w:val="22"/>
        </w:rPr>
        <w:t xml:space="preserve">sofort aus, um wertvolle Zeit </w:t>
      </w:r>
      <w:r w:rsidR="00134B56">
        <w:rPr>
          <w:rFonts w:asciiTheme="majorHAnsi" w:hAnsiTheme="majorHAnsi" w:cs="Helvetica Neue"/>
          <w:color w:val="262626"/>
          <w:sz w:val="22"/>
          <w:szCs w:val="22"/>
        </w:rPr>
        <w:t>für das</w:t>
      </w:r>
      <w:r w:rsidRPr="004700A9">
        <w:rPr>
          <w:rFonts w:asciiTheme="majorHAnsi" w:hAnsiTheme="majorHAnsi" w:cs="Helvetica Neue"/>
          <w:color w:val="262626"/>
          <w:sz w:val="22"/>
          <w:szCs w:val="22"/>
        </w:rPr>
        <w:t xml:space="preserve"> sicher reanimationspflichtige Kind zu sparen. Wir gehen nacheinander vorsichtig mit den Fingern beider Hände </w:t>
      </w:r>
      <w:r w:rsidR="00494F0F" w:rsidRPr="004700A9">
        <w:rPr>
          <w:rFonts w:asciiTheme="majorHAnsi" w:hAnsiTheme="majorHAnsi" w:cs="Helvetica Neue"/>
          <w:color w:val="262626"/>
          <w:sz w:val="22"/>
          <w:szCs w:val="22"/>
        </w:rPr>
        <w:t>über die Scheide in Richtung Kreuzbeinhöhle</w:t>
      </w:r>
      <w:r w:rsidR="00360501">
        <w:rPr>
          <w:rFonts w:asciiTheme="majorHAnsi" w:hAnsiTheme="majorHAnsi" w:cs="Helvetica Neue"/>
          <w:color w:val="262626"/>
          <w:sz w:val="22"/>
          <w:szCs w:val="22"/>
        </w:rPr>
        <w:t>, umfassen mit de</w:t>
      </w:r>
      <w:r w:rsidRPr="004700A9">
        <w:rPr>
          <w:rFonts w:asciiTheme="majorHAnsi" w:hAnsiTheme="majorHAnsi" w:cs="Helvetica Neue"/>
          <w:color w:val="262626"/>
          <w:sz w:val="22"/>
          <w:szCs w:val="22"/>
        </w:rPr>
        <w:t xml:space="preserve">n Zeige- und Mittelfingern den Thorax an </w:t>
      </w:r>
      <w:r w:rsidR="00360501">
        <w:rPr>
          <w:rFonts w:asciiTheme="majorHAnsi" w:hAnsiTheme="majorHAnsi" w:cs="Helvetica Neue"/>
          <w:color w:val="262626"/>
          <w:sz w:val="22"/>
          <w:szCs w:val="22"/>
        </w:rPr>
        <w:t>vier</w:t>
      </w:r>
      <w:r w:rsidRPr="004700A9">
        <w:rPr>
          <w:rFonts w:asciiTheme="majorHAnsi" w:hAnsiTheme="majorHAnsi" w:cs="Helvetica Neue"/>
          <w:color w:val="262626"/>
          <w:sz w:val="22"/>
          <w:szCs w:val="22"/>
        </w:rPr>
        <w:t xml:space="preserve"> Punkten</w:t>
      </w:r>
      <w:r w:rsidR="00A3592F">
        <w:rPr>
          <w:rFonts w:asciiTheme="majorHAnsi" w:hAnsiTheme="majorHAnsi" w:cs="Helvetica Neue"/>
          <w:color w:val="262626"/>
          <w:sz w:val="22"/>
          <w:szCs w:val="22"/>
        </w:rPr>
        <w:t>:</w:t>
      </w:r>
      <w:r w:rsidRPr="004700A9">
        <w:rPr>
          <w:rFonts w:asciiTheme="majorHAnsi" w:hAnsiTheme="majorHAnsi" w:cs="Helvetica Neue"/>
          <w:color w:val="262626"/>
          <w:sz w:val="22"/>
          <w:szCs w:val="22"/>
        </w:rPr>
        <w:t xml:space="preserve"> </w:t>
      </w:r>
      <w:r w:rsidR="00A3592F">
        <w:rPr>
          <w:rFonts w:asciiTheme="majorHAnsi" w:hAnsiTheme="majorHAnsi" w:cs="Helvetica Neue"/>
          <w:color w:val="262626"/>
          <w:sz w:val="22"/>
          <w:szCs w:val="22"/>
        </w:rPr>
        <w:t xml:space="preserve">an </w:t>
      </w:r>
      <w:r w:rsidRPr="004700A9">
        <w:rPr>
          <w:rFonts w:asciiTheme="majorHAnsi" w:hAnsiTheme="majorHAnsi" w:cs="Helvetica Neue"/>
          <w:color w:val="262626"/>
          <w:sz w:val="22"/>
          <w:szCs w:val="22"/>
        </w:rPr>
        <w:t>beide</w:t>
      </w:r>
      <w:r w:rsidR="00A3592F">
        <w:rPr>
          <w:rFonts w:asciiTheme="majorHAnsi" w:hAnsiTheme="majorHAnsi" w:cs="Helvetica Neue"/>
          <w:color w:val="262626"/>
          <w:sz w:val="22"/>
          <w:szCs w:val="22"/>
        </w:rPr>
        <w:t>n</w:t>
      </w:r>
      <w:r w:rsidRPr="004700A9">
        <w:rPr>
          <w:rFonts w:asciiTheme="majorHAnsi" w:hAnsiTheme="majorHAnsi" w:cs="Helvetica Neue"/>
          <w:color w:val="262626"/>
          <w:sz w:val="22"/>
          <w:szCs w:val="22"/>
        </w:rPr>
        <w:t xml:space="preserve"> Schulterblätter</w:t>
      </w:r>
      <w:r w:rsidR="00A3592F">
        <w:rPr>
          <w:rFonts w:asciiTheme="majorHAnsi" w:hAnsiTheme="majorHAnsi" w:cs="Helvetica Neue"/>
          <w:color w:val="262626"/>
          <w:sz w:val="22"/>
          <w:szCs w:val="22"/>
        </w:rPr>
        <w:t>n und</w:t>
      </w:r>
      <w:r w:rsidR="00A3592F" w:rsidRPr="004700A9">
        <w:rPr>
          <w:rFonts w:asciiTheme="majorHAnsi" w:hAnsiTheme="majorHAnsi" w:cs="Helvetica Neue"/>
          <w:color w:val="262626"/>
          <w:sz w:val="22"/>
          <w:szCs w:val="22"/>
        </w:rPr>
        <w:t xml:space="preserve"> </w:t>
      </w:r>
      <w:r w:rsidRPr="004700A9">
        <w:rPr>
          <w:rFonts w:asciiTheme="majorHAnsi" w:hAnsiTheme="majorHAnsi" w:cs="Helvetica Neue"/>
          <w:color w:val="262626"/>
          <w:sz w:val="22"/>
          <w:szCs w:val="22"/>
        </w:rPr>
        <w:t>beide</w:t>
      </w:r>
      <w:r w:rsidR="00A3592F">
        <w:rPr>
          <w:rFonts w:asciiTheme="majorHAnsi" w:hAnsiTheme="majorHAnsi" w:cs="Helvetica Neue"/>
          <w:color w:val="262626"/>
          <w:sz w:val="22"/>
          <w:szCs w:val="22"/>
        </w:rPr>
        <w:t>n</w:t>
      </w:r>
      <w:r w:rsidRPr="004700A9">
        <w:rPr>
          <w:rFonts w:asciiTheme="majorHAnsi" w:hAnsiTheme="majorHAnsi" w:cs="Helvetica Neue"/>
          <w:color w:val="262626"/>
          <w:sz w:val="22"/>
          <w:szCs w:val="22"/>
        </w:rPr>
        <w:t xml:space="preserve"> Schlüsselbeine</w:t>
      </w:r>
      <w:r w:rsidR="00A3592F">
        <w:rPr>
          <w:rFonts w:asciiTheme="majorHAnsi" w:hAnsiTheme="majorHAnsi" w:cs="Helvetica Neue"/>
          <w:color w:val="262626"/>
          <w:sz w:val="22"/>
          <w:szCs w:val="22"/>
        </w:rPr>
        <w:t>n. So haben</w:t>
      </w:r>
      <w:r w:rsidRPr="004700A9">
        <w:rPr>
          <w:rFonts w:asciiTheme="majorHAnsi" w:hAnsiTheme="majorHAnsi" w:cs="Helvetica Neue"/>
          <w:color w:val="262626"/>
          <w:sz w:val="22"/>
          <w:szCs w:val="22"/>
        </w:rPr>
        <w:t xml:space="preserve"> wir Köpfchen und Hals stabil und geschützt zwischen unseren Handflächen</w:t>
      </w:r>
      <w:r w:rsidR="00A3592F">
        <w:rPr>
          <w:rFonts w:asciiTheme="majorHAnsi" w:hAnsiTheme="majorHAnsi" w:cs="Helvetica Neue"/>
          <w:color w:val="262626"/>
          <w:sz w:val="22"/>
          <w:szCs w:val="22"/>
        </w:rPr>
        <w:t>. Dann</w:t>
      </w:r>
      <w:r w:rsidRPr="004700A9">
        <w:rPr>
          <w:rFonts w:asciiTheme="majorHAnsi" w:hAnsiTheme="majorHAnsi" w:cs="Helvetica Neue"/>
          <w:color w:val="262626"/>
          <w:sz w:val="22"/>
          <w:szCs w:val="22"/>
        </w:rPr>
        <w:t xml:space="preserve"> rotieren </w:t>
      </w:r>
      <w:r w:rsidR="00A3592F">
        <w:rPr>
          <w:rFonts w:asciiTheme="majorHAnsi" w:hAnsiTheme="majorHAnsi" w:cs="Helvetica Neue"/>
          <w:color w:val="262626"/>
          <w:sz w:val="22"/>
          <w:szCs w:val="22"/>
        </w:rPr>
        <w:t xml:space="preserve">wir </w:t>
      </w:r>
      <w:r w:rsidRPr="004700A9">
        <w:rPr>
          <w:rFonts w:asciiTheme="majorHAnsi" w:hAnsiTheme="majorHAnsi" w:cs="Helvetica Neue"/>
          <w:color w:val="262626"/>
          <w:sz w:val="22"/>
          <w:szCs w:val="22"/>
        </w:rPr>
        <w:t xml:space="preserve">vorsichtig die Schulter. Oft gelingt die Rotation schon beim Einführen nur einer Hand </w:t>
      </w:r>
      <w:r w:rsidR="00360501">
        <w:rPr>
          <w:rFonts w:asciiTheme="majorHAnsi" w:hAnsiTheme="majorHAnsi" w:cs="Helvetica Neue"/>
          <w:color w:val="262626"/>
          <w:sz w:val="22"/>
          <w:szCs w:val="22"/>
        </w:rPr>
        <w:t>–</w:t>
      </w:r>
      <w:r w:rsidRPr="004700A9">
        <w:rPr>
          <w:rFonts w:asciiTheme="majorHAnsi" w:hAnsiTheme="majorHAnsi" w:cs="Helvetica Neue"/>
          <w:color w:val="262626"/>
          <w:sz w:val="22"/>
          <w:szCs w:val="22"/>
        </w:rPr>
        <w:t xml:space="preserve"> </w:t>
      </w:r>
      <w:r w:rsidR="00360501">
        <w:rPr>
          <w:rFonts w:asciiTheme="majorHAnsi" w:hAnsiTheme="majorHAnsi" w:cs="Helvetica Neue"/>
          <w:color w:val="262626"/>
          <w:sz w:val="22"/>
          <w:szCs w:val="22"/>
        </w:rPr>
        <w:t>gegebenenfalls</w:t>
      </w:r>
      <w:r w:rsidRPr="004700A9">
        <w:rPr>
          <w:rFonts w:asciiTheme="majorHAnsi" w:hAnsiTheme="majorHAnsi" w:cs="Helvetica Neue"/>
          <w:color w:val="262626"/>
          <w:sz w:val="22"/>
          <w:szCs w:val="22"/>
        </w:rPr>
        <w:t xml:space="preserve"> </w:t>
      </w:r>
      <w:r w:rsidR="00360501">
        <w:rPr>
          <w:rFonts w:asciiTheme="majorHAnsi" w:hAnsiTheme="majorHAnsi" w:cs="Helvetica Neue"/>
          <w:color w:val="262626"/>
          <w:sz w:val="22"/>
          <w:szCs w:val="22"/>
        </w:rPr>
        <w:t>unterstützt</w:t>
      </w:r>
      <w:r w:rsidRPr="004700A9">
        <w:rPr>
          <w:rFonts w:asciiTheme="majorHAnsi" w:hAnsiTheme="majorHAnsi" w:cs="Helvetica Neue"/>
          <w:color w:val="262626"/>
          <w:sz w:val="22"/>
          <w:szCs w:val="22"/>
        </w:rPr>
        <w:t xml:space="preserve"> durch </w:t>
      </w:r>
      <w:proofErr w:type="spellStart"/>
      <w:r w:rsidRPr="004700A9">
        <w:rPr>
          <w:rFonts w:asciiTheme="majorHAnsi" w:hAnsiTheme="majorHAnsi" w:cs="Helvetica Neue"/>
          <w:color w:val="262626"/>
          <w:sz w:val="22"/>
          <w:szCs w:val="22"/>
        </w:rPr>
        <w:t>suprasymphysären</w:t>
      </w:r>
      <w:proofErr w:type="spellEnd"/>
      <w:r w:rsidRPr="004700A9">
        <w:rPr>
          <w:rFonts w:asciiTheme="majorHAnsi" w:hAnsiTheme="majorHAnsi" w:cs="Helvetica Neue"/>
          <w:color w:val="262626"/>
          <w:sz w:val="22"/>
          <w:szCs w:val="22"/>
        </w:rPr>
        <w:t xml:space="preserve"> Druck.</w:t>
      </w:r>
      <w:r w:rsidR="00345699" w:rsidRPr="004700A9">
        <w:rPr>
          <w:rFonts w:asciiTheme="majorHAnsi" w:hAnsiTheme="majorHAnsi" w:cs="Helvetica Neue"/>
          <w:color w:val="262626"/>
          <w:sz w:val="22"/>
          <w:szCs w:val="22"/>
        </w:rPr>
        <w:t xml:space="preserve"> </w:t>
      </w:r>
    </w:p>
    <w:p w:rsidR="009C2E5A" w:rsidRPr="004700A9" w:rsidRDefault="009C2E5A" w:rsidP="00766C97">
      <w:pPr>
        <w:widowControl w:val="0"/>
        <w:autoSpaceDE w:val="0"/>
        <w:autoSpaceDN w:val="0"/>
        <w:adjustRightInd w:val="0"/>
        <w:rPr>
          <w:rFonts w:asciiTheme="majorHAnsi" w:hAnsiTheme="majorHAnsi" w:cs="Helvetica Neue"/>
          <w:color w:val="262626"/>
          <w:sz w:val="22"/>
          <w:szCs w:val="22"/>
        </w:rPr>
      </w:pPr>
    </w:p>
    <w:p w:rsidR="009C2E5A" w:rsidRPr="00360501" w:rsidRDefault="009C2E5A" w:rsidP="00766C97">
      <w:pPr>
        <w:widowControl w:val="0"/>
        <w:autoSpaceDE w:val="0"/>
        <w:autoSpaceDN w:val="0"/>
        <w:adjustRightInd w:val="0"/>
        <w:rPr>
          <w:rFonts w:asciiTheme="majorHAnsi" w:hAnsiTheme="majorHAnsi" w:cs="Calibri"/>
          <w:b/>
          <w:i/>
          <w:color w:val="262626"/>
          <w:sz w:val="22"/>
          <w:szCs w:val="22"/>
        </w:rPr>
      </w:pPr>
      <w:r w:rsidRPr="00360501">
        <w:rPr>
          <w:rFonts w:asciiTheme="majorHAnsi" w:hAnsiTheme="majorHAnsi" w:cs="Calibri"/>
          <w:b/>
          <w:i/>
          <w:color w:val="262626"/>
          <w:sz w:val="22"/>
          <w:szCs w:val="22"/>
        </w:rPr>
        <w:t xml:space="preserve">Was hilft, </w:t>
      </w:r>
      <w:r w:rsidR="00A3592F">
        <w:rPr>
          <w:rFonts w:asciiTheme="majorHAnsi" w:hAnsiTheme="majorHAnsi" w:cs="Calibri"/>
          <w:b/>
          <w:i/>
          <w:color w:val="262626"/>
          <w:sz w:val="22"/>
          <w:szCs w:val="22"/>
        </w:rPr>
        <w:t xml:space="preserve">um </w:t>
      </w:r>
      <w:r w:rsidR="00360501">
        <w:rPr>
          <w:rFonts w:asciiTheme="majorHAnsi" w:hAnsiTheme="majorHAnsi" w:cs="Calibri"/>
          <w:b/>
          <w:i/>
          <w:color w:val="262626"/>
          <w:sz w:val="22"/>
          <w:szCs w:val="22"/>
        </w:rPr>
        <w:t>eine Schulterdystokie</w:t>
      </w:r>
      <w:r w:rsidRPr="00360501">
        <w:rPr>
          <w:rFonts w:asciiTheme="majorHAnsi" w:hAnsiTheme="majorHAnsi" w:cs="Calibri"/>
          <w:b/>
          <w:i/>
          <w:color w:val="262626"/>
          <w:sz w:val="22"/>
          <w:szCs w:val="22"/>
        </w:rPr>
        <w:t xml:space="preserve"> zu vermeiden?</w:t>
      </w:r>
    </w:p>
    <w:p w:rsidR="009C2E5A" w:rsidRPr="004700A9" w:rsidRDefault="006A2AAA" w:rsidP="00766C97">
      <w:pPr>
        <w:widowControl w:val="0"/>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 xml:space="preserve">Zwei </w:t>
      </w:r>
      <w:r w:rsidR="00E97CA4">
        <w:rPr>
          <w:rFonts w:asciiTheme="majorHAnsi" w:hAnsiTheme="majorHAnsi" w:cs="Helvetica Neue"/>
          <w:color w:val="262626"/>
          <w:sz w:val="22"/>
          <w:szCs w:val="22"/>
        </w:rPr>
        <w:t>S</w:t>
      </w:r>
      <w:r w:rsidR="009C2E5A" w:rsidRPr="004700A9">
        <w:rPr>
          <w:rFonts w:asciiTheme="majorHAnsi" w:hAnsiTheme="majorHAnsi" w:cs="Helvetica Neue"/>
          <w:color w:val="262626"/>
          <w:sz w:val="22"/>
          <w:szCs w:val="22"/>
        </w:rPr>
        <w:t xml:space="preserve">trategien </w:t>
      </w:r>
      <w:r>
        <w:rPr>
          <w:rFonts w:asciiTheme="majorHAnsi" w:hAnsiTheme="majorHAnsi" w:cs="Helvetica Neue"/>
          <w:color w:val="262626"/>
          <w:sz w:val="22"/>
          <w:szCs w:val="22"/>
        </w:rPr>
        <w:t>sind zur Verhütung</w:t>
      </w:r>
      <w:r w:rsidR="00E97CA4">
        <w:rPr>
          <w:rFonts w:asciiTheme="majorHAnsi" w:hAnsiTheme="majorHAnsi" w:cs="Helvetica Neue"/>
          <w:color w:val="262626"/>
          <w:sz w:val="22"/>
          <w:szCs w:val="22"/>
        </w:rPr>
        <w:t xml:space="preserve"> eine</w:t>
      </w:r>
      <w:r>
        <w:rPr>
          <w:rFonts w:asciiTheme="majorHAnsi" w:hAnsiTheme="majorHAnsi" w:cs="Helvetica Neue"/>
          <w:color w:val="262626"/>
          <w:sz w:val="22"/>
          <w:szCs w:val="22"/>
        </w:rPr>
        <w:t>r</w:t>
      </w:r>
      <w:r w:rsidR="00360501">
        <w:rPr>
          <w:rFonts w:asciiTheme="majorHAnsi" w:hAnsiTheme="majorHAnsi" w:cs="Helvetica Neue"/>
          <w:color w:val="262626"/>
          <w:sz w:val="22"/>
          <w:szCs w:val="22"/>
        </w:rPr>
        <w:t xml:space="preserve"> primären Schulterdystokie </w:t>
      </w:r>
      <w:r>
        <w:rPr>
          <w:rFonts w:asciiTheme="majorHAnsi" w:hAnsiTheme="majorHAnsi" w:cs="Helvetica Neue"/>
          <w:color w:val="262626"/>
          <w:sz w:val="22"/>
          <w:szCs w:val="22"/>
        </w:rPr>
        <w:t xml:space="preserve">am wichtigsten: einerseits </w:t>
      </w:r>
      <w:r w:rsidR="00360501">
        <w:rPr>
          <w:rFonts w:asciiTheme="majorHAnsi" w:hAnsiTheme="majorHAnsi" w:cs="Helvetica Neue"/>
          <w:color w:val="262626"/>
          <w:sz w:val="22"/>
          <w:szCs w:val="22"/>
        </w:rPr>
        <w:t xml:space="preserve">die </w:t>
      </w:r>
      <w:r w:rsidR="009C2E5A" w:rsidRPr="00360501">
        <w:rPr>
          <w:rFonts w:asciiTheme="majorHAnsi" w:hAnsiTheme="majorHAnsi" w:cs="Helvetica Neue"/>
          <w:color w:val="262626"/>
          <w:sz w:val="22"/>
          <w:szCs w:val="22"/>
        </w:rPr>
        <w:t xml:space="preserve">Vermeidung makrosomer Kinder </w:t>
      </w:r>
      <w:r>
        <w:rPr>
          <w:rFonts w:asciiTheme="majorHAnsi" w:hAnsiTheme="majorHAnsi" w:cs="Helvetica Neue"/>
          <w:color w:val="262626"/>
          <w:sz w:val="22"/>
          <w:szCs w:val="22"/>
        </w:rPr>
        <w:t xml:space="preserve">durch gute </w:t>
      </w:r>
      <w:r w:rsidR="009C2E5A" w:rsidRPr="00360501">
        <w:rPr>
          <w:rFonts w:asciiTheme="majorHAnsi" w:hAnsiTheme="majorHAnsi" w:cs="Helvetica Neue"/>
          <w:color w:val="262626"/>
          <w:sz w:val="22"/>
          <w:szCs w:val="22"/>
        </w:rPr>
        <w:t xml:space="preserve">Ernährung, </w:t>
      </w:r>
      <w:r>
        <w:rPr>
          <w:rFonts w:asciiTheme="majorHAnsi" w:hAnsiTheme="majorHAnsi" w:cs="Helvetica Neue"/>
          <w:color w:val="262626"/>
          <w:sz w:val="22"/>
          <w:szCs w:val="22"/>
        </w:rPr>
        <w:t xml:space="preserve">viel </w:t>
      </w:r>
      <w:r w:rsidR="009C2E5A" w:rsidRPr="00360501">
        <w:rPr>
          <w:rFonts w:asciiTheme="majorHAnsi" w:hAnsiTheme="majorHAnsi" w:cs="Helvetica Neue"/>
          <w:color w:val="262626"/>
          <w:sz w:val="22"/>
          <w:szCs w:val="22"/>
        </w:rPr>
        <w:t>Bewegung, frühzeitige Erkennung und Behandlung von Insulinresistenzen</w:t>
      </w:r>
      <w:r>
        <w:rPr>
          <w:rFonts w:asciiTheme="majorHAnsi" w:hAnsiTheme="majorHAnsi" w:cs="Helvetica Neue"/>
          <w:color w:val="262626"/>
          <w:sz w:val="22"/>
          <w:szCs w:val="22"/>
        </w:rPr>
        <w:t xml:space="preserve"> ((Klammer so richtig in Textfluss aufgelöst?)). U</w:t>
      </w:r>
      <w:r w:rsidR="00360501">
        <w:rPr>
          <w:rFonts w:asciiTheme="majorHAnsi" w:hAnsiTheme="majorHAnsi" w:cs="Helvetica Neue"/>
          <w:color w:val="262626"/>
          <w:sz w:val="22"/>
          <w:szCs w:val="22"/>
        </w:rPr>
        <w:t xml:space="preserve">nd </w:t>
      </w:r>
      <w:r>
        <w:rPr>
          <w:rFonts w:asciiTheme="majorHAnsi" w:hAnsiTheme="majorHAnsi" w:cs="Helvetica Neue"/>
          <w:color w:val="262626"/>
          <w:sz w:val="22"/>
          <w:szCs w:val="22"/>
        </w:rPr>
        <w:t xml:space="preserve">andererseits ist </w:t>
      </w:r>
      <w:r w:rsidR="00360501">
        <w:rPr>
          <w:rFonts w:asciiTheme="majorHAnsi" w:hAnsiTheme="majorHAnsi" w:cs="Helvetica Neue"/>
          <w:color w:val="262626"/>
          <w:sz w:val="22"/>
          <w:szCs w:val="22"/>
        </w:rPr>
        <w:t xml:space="preserve">eine </w:t>
      </w:r>
      <w:r w:rsidR="009C2E5A" w:rsidRPr="00360501">
        <w:rPr>
          <w:rFonts w:asciiTheme="majorHAnsi" w:hAnsiTheme="majorHAnsi" w:cs="Helvetica Neue"/>
          <w:color w:val="262626"/>
          <w:sz w:val="22"/>
          <w:szCs w:val="22"/>
        </w:rPr>
        <w:t>kluge Gebärbewegung</w:t>
      </w:r>
      <w:r>
        <w:rPr>
          <w:rFonts w:asciiTheme="majorHAnsi" w:hAnsiTheme="majorHAnsi" w:cs="Helvetica Neue"/>
          <w:color w:val="262626"/>
          <w:sz w:val="22"/>
          <w:szCs w:val="22"/>
        </w:rPr>
        <w:t xml:space="preserve"> wichtig</w:t>
      </w:r>
      <w:r w:rsidR="00360501">
        <w:rPr>
          <w:rFonts w:asciiTheme="majorHAnsi" w:hAnsiTheme="majorHAnsi" w:cs="Helvetica Neue"/>
          <w:color w:val="1D1D1D"/>
          <w:sz w:val="22"/>
          <w:szCs w:val="22"/>
        </w:rPr>
        <w:t>.</w:t>
      </w:r>
      <w:r w:rsidR="00360501" w:rsidRPr="00360501">
        <w:rPr>
          <w:rFonts w:asciiTheme="majorHAnsi" w:hAnsiTheme="majorHAnsi" w:cs="Helvetica Neue"/>
          <w:color w:val="1D1D1D"/>
          <w:sz w:val="22"/>
          <w:szCs w:val="22"/>
        </w:rPr>
        <w:t xml:space="preserve"> </w:t>
      </w:r>
      <w:r w:rsidR="00494F0F" w:rsidRPr="00360501">
        <w:rPr>
          <w:rFonts w:asciiTheme="majorHAnsi" w:hAnsiTheme="majorHAnsi" w:cs="Helvetica Neue"/>
          <w:color w:val="1D1D1D"/>
          <w:sz w:val="22"/>
          <w:szCs w:val="22"/>
        </w:rPr>
        <w:t xml:space="preserve">Die Bewegung der Frau sollte zum Beispiel der jeweiligen Haltung </w:t>
      </w:r>
      <w:r w:rsidR="00494F0F" w:rsidRPr="00360501">
        <w:rPr>
          <w:rFonts w:asciiTheme="majorHAnsi" w:hAnsiTheme="majorHAnsi" w:cs="Helvetica Neue"/>
          <w:color w:val="1D1D1D"/>
          <w:sz w:val="22"/>
          <w:szCs w:val="22"/>
        </w:rPr>
        <w:lastRenderedPageBreak/>
        <w:t xml:space="preserve">und Stellung des Kindes angemessen sein. Es soll nicht einfach etwas ausprobiert werden. </w:t>
      </w:r>
      <w:r w:rsidR="00360501">
        <w:rPr>
          <w:rFonts w:asciiTheme="majorHAnsi" w:hAnsiTheme="majorHAnsi" w:cs="Helvetica Neue"/>
          <w:color w:val="1D1D1D"/>
          <w:sz w:val="22"/>
          <w:szCs w:val="22"/>
        </w:rPr>
        <w:t>Am</w:t>
      </w:r>
      <w:r w:rsidR="00494F0F" w:rsidRPr="00360501">
        <w:rPr>
          <w:rFonts w:asciiTheme="majorHAnsi" w:hAnsiTheme="majorHAnsi" w:cs="Helvetica Neue"/>
          <w:color w:val="1D1D1D"/>
          <w:sz w:val="22"/>
          <w:szCs w:val="22"/>
        </w:rPr>
        <w:t xml:space="preserve"> besten </w:t>
      </w:r>
      <w:r>
        <w:rPr>
          <w:rFonts w:asciiTheme="majorHAnsi" w:hAnsiTheme="majorHAnsi" w:cs="Helvetica Neue"/>
          <w:color w:val="1D1D1D"/>
          <w:sz w:val="22"/>
          <w:szCs w:val="22"/>
        </w:rPr>
        <w:t xml:space="preserve">hat </w:t>
      </w:r>
      <w:r w:rsidR="00494F0F" w:rsidRPr="00360501">
        <w:rPr>
          <w:rFonts w:asciiTheme="majorHAnsi" w:hAnsiTheme="majorHAnsi" w:cs="Helvetica Neue"/>
          <w:color w:val="1D1D1D"/>
          <w:sz w:val="22"/>
          <w:szCs w:val="22"/>
        </w:rPr>
        <w:t>man immer ein Beckenmodell samt Puppe im Kreißsaal, um das Vorgehen zu besprechen.</w:t>
      </w:r>
      <w:r w:rsidR="00360501">
        <w:rPr>
          <w:rFonts w:asciiTheme="majorHAnsi" w:hAnsiTheme="majorHAnsi" w:cs="Helvetica Neue"/>
          <w:color w:val="1D1D1D"/>
          <w:sz w:val="22"/>
          <w:szCs w:val="22"/>
        </w:rPr>
        <w:t xml:space="preserve"> Und schließlich: Jeglicher Eingriff in die </w:t>
      </w:r>
      <w:r w:rsidR="00360501" w:rsidRPr="00360501">
        <w:rPr>
          <w:rFonts w:asciiTheme="majorHAnsi" w:hAnsiTheme="majorHAnsi" w:cs="Helvetica Neue"/>
          <w:color w:val="262626"/>
          <w:sz w:val="22"/>
          <w:szCs w:val="22"/>
        </w:rPr>
        <w:t>Geburtsdynamik</w:t>
      </w:r>
      <w:r w:rsidR="00360501">
        <w:rPr>
          <w:rFonts w:asciiTheme="majorHAnsi" w:hAnsiTheme="majorHAnsi" w:cs="Helvetica Neue"/>
          <w:color w:val="262626"/>
          <w:sz w:val="22"/>
          <w:szCs w:val="22"/>
        </w:rPr>
        <w:t xml:space="preserve"> sollte vermieden werden. </w:t>
      </w:r>
    </w:p>
    <w:p w:rsidR="009C2E5A" w:rsidRDefault="009C2E5A" w:rsidP="00766C97">
      <w:pPr>
        <w:widowControl w:val="0"/>
        <w:autoSpaceDE w:val="0"/>
        <w:autoSpaceDN w:val="0"/>
        <w:adjustRightInd w:val="0"/>
        <w:rPr>
          <w:rFonts w:asciiTheme="majorHAnsi" w:hAnsiTheme="majorHAnsi" w:cs="Helvetica Neue"/>
          <w:color w:val="262626"/>
          <w:sz w:val="22"/>
          <w:szCs w:val="22"/>
        </w:rPr>
      </w:pPr>
    </w:p>
    <w:p w:rsidR="00F77792" w:rsidRPr="0039038D" w:rsidRDefault="00F77792" w:rsidP="00F77792">
      <w:pPr>
        <w:widowControl w:val="0"/>
        <w:autoSpaceDE w:val="0"/>
        <w:autoSpaceDN w:val="0"/>
        <w:adjustRightInd w:val="0"/>
        <w:rPr>
          <w:rFonts w:asciiTheme="majorHAnsi" w:hAnsiTheme="majorHAnsi" w:cs="Helvetica Neue"/>
          <w:color w:val="FF0000"/>
          <w:sz w:val="22"/>
          <w:szCs w:val="22"/>
        </w:rPr>
      </w:pPr>
      <w:r w:rsidRPr="0039038D">
        <w:rPr>
          <w:rFonts w:asciiTheme="majorHAnsi" w:hAnsiTheme="majorHAnsi" w:cs="Helvetica Neue"/>
          <w:color w:val="FF0000"/>
          <w:sz w:val="22"/>
          <w:szCs w:val="22"/>
        </w:rPr>
        <w:t>((Kasten</w:t>
      </w:r>
      <w:r w:rsidR="0039038D" w:rsidRPr="0039038D">
        <w:rPr>
          <w:rFonts w:asciiTheme="majorHAnsi" w:hAnsiTheme="majorHAnsi" w:cs="Helvetica Neue"/>
          <w:color w:val="FF0000"/>
          <w:sz w:val="22"/>
          <w:szCs w:val="22"/>
        </w:rPr>
        <w:t xml:space="preserve"> – vielleicht so?</w:t>
      </w:r>
      <w:r w:rsidRPr="0039038D">
        <w:rPr>
          <w:rFonts w:asciiTheme="majorHAnsi" w:hAnsiTheme="majorHAnsi" w:cs="Helvetica Neue"/>
          <w:color w:val="FF0000"/>
          <w:sz w:val="22"/>
          <w:szCs w:val="22"/>
        </w:rPr>
        <w:t>))</w:t>
      </w:r>
    </w:p>
    <w:p w:rsidR="00F77792" w:rsidRPr="0039038D" w:rsidRDefault="00F77792" w:rsidP="00F77792">
      <w:pPr>
        <w:widowControl w:val="0"/>
        <w:autoSpaceDE w:val="0"/>
        <w:autoSpaceDN w:val="0"/>
        <w:adjustRightInd w:val="0"/>
        <w:rPr>
          <w:rFonts w:asciiTheme="majorHAnsi" w:hAnsiTheme="majorHAnsi" w:cs="Helvetica Neue"/>
          <w:b/>
          <w:color w:val="FF0000"/>
          <w:sz w:val="22"/>
          <w:szCs w:val="22"/>
        </w:rPr>
      </w:pPr>
      <w:r w:rsidRPr="0039038D">
        <w:rPr>
          <w:rFonts w:asciiTheme="majorHAnsi" w:hAnsiTheme="majorHAnsi" w:cs="Calibri"/>
          <w:b/>
          <w:color w:val="FF0000"/>
          <w:sz w:val="22"/>
          <w:szCs w:val="22"/>
        </w:rPr>
        <w:t xml:space="preserve">Checkliste: Was tun bei </w:t>
      </w:r>
      <w:r w:rsidRPr="0039038D">
        <w:rPr>
          <w:rFonts w:asciiTheme="majorHAnsi" w:hAnsiTheme="majorHAnsi" w:cs="Helvetica Neue"/>
          <w:b/>
          <w:color w:val="FF0000"/>
          <w:sz w:val="22"/>
          <w:szCs w:val="22"/>
        </w:rPr>
        <w:t>primären Schulterdystokie? ((</w:t>
      </w:r>
      <w:proofErr w:type="spellStart"/>
      <w:r w:rsidRPr="0039038D">
        <w:rPr>
          <w:rFonts w:asciiTheme="majorHAnsi" w:hAnsiTheme="majorHAnsi" w:cs="Helvetica Neue"/>
          <w:b/>
          <w:color w:val="FF0000"/>
          <w:sz w:val="22"/>
          <w:szCs w:val="22"/>
        </w:rPr>
        <w:t>hft</w:t>
      </w:r>
      <w:r w:rsidR="00667D6B" w:rsidRPr="00667D6B">
        <w:rPr>
          <w:rFonts w:asciiTheme="majorHAnsi" w:hAnsiTheme="majorHAnsi" w:cs="Helvetica Neue"/>
          <w:b/>
          <w:color w:val="FF0000"/>
          <w:sz w:val="22"/>
          <w:szCs w:val="22"/>
          <w:highlight w:val="green"/>
        </w:rPr>
        <w:t>ok</w:t>
      </w:r>
      <w:proofErr w:type="spellEnd"/>
      <w:r w:rsidRPr="0039038D">
        <w:rPr>
          <w:rFonts w:asciiTheme="majorHAnsi" w:hAnsiTheme="majorHAnsi" w:cs="Helvetica Neue"/>
          <w:b/>
          <w:color w:val="FF0000"/>
          <w:sz w:val="22"/>
          <w:szCs w:val="22"/>
        </w:rPr>
        <w:t>))</w:t>
      </w:r>
    </w:p>
    <w:p w:rsidR="00F77792" w:rsidRPr="0039038D" w:rsidRDefault="00F77792"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rPr>
      </w:pPr>
      <w:r w:rsidRPr="0039038D">
        <w:rPr>
          <w:rFonts w:asciiTheme="majorHAnsi" w:hAnsiTheme="majorHAnsi" w:cs="Helvetica Neue"/>
          <w:color w:val="262626"/>
          <w:sz w:val="22"/>
          <w:szCs w:val="22"/>
        </w:rPr>
        <w:t xml:space="preserve">Abwarten der nächsten Wehe, ohne Wehentropf oder </w:t>
      </w:r>
      <w:r w:rsidR="0039038D" w:rsidRPr="0039038D">
        <w:rPr>
          <w:rFonts w:asciiTheme="majorHAnsi" w:hAnsiTheme="majorHAnsi" w:cs="Helvetica Neue"/>
          <w:color w:val="262626"/>
          <w:sz w:val="22"/>
          <w:szCs w:val="22"/>
        </w:rPr>
        <w:t>„</w:t>
      </w:r>
      <w:proofErr w:type="spellStart"/>
      <w:r w:rsidRPr="0039038D">
        <w:rPr>
          <w:rFonts w:asciiTheme="majorHAnsi" w:hAnsiTheme="majorHAnsi" w:cs="Helvetica Neue"/>
          <w:color w:val="262626"/>
          <w:sz w:val="22"/>
          <w:szCs w:val="22"/>
        </w:rPr>
        <w:t>Ankitzeln</w:t>
      </w:r>
      <w:proofErr w:type="spellEnd"/>
      <w:r w:rsidR="0039038D" w:rsidRPr="0039038D">
        <w:rPr>
          <w:rFonts w:asciiTheme="majorHAnsi" w:hAnsiTheme="majorHAnsi" w:cs="Helvetica Neue"/>
          <w:color w:val="262626"/>
          <w:sz w:val="22"/>
          <w:szCs w:val="22"/>
        </w:rPr>
        <w:t>“</w:t>
      </w:r>
      <w:r w:rsidRPr="0039038D">
        <w:rPr>
          <w:rFonts w:asciiTheme="majorHAnsi" w:hAnsiTheme="majorHAnsi" w:cs="Helvetica Neue"/>
          <w:color w:val="262626"/>
          <w:sz w:val="22"/>
          <w:szCs w:val="22"/>
        </w:rPr>
        <w:t>, keinesfalls Ziehen am Kopf oder Drücken von oben</w:t>
      </w:r>
    </w:p>
    <w:p w:rsidR="00F77792" w:rsidRPr="0039038D" w:rsidRDefault="00F77792"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rPr>
      </w:pPr>
      <w:r w:rsidRPr="0039038D">
        <w:rPr>
          <w:rFonts w:asciiTheme="majorHAnsi" w:hAnsiTheme="majorHAnsi" w:cs="Helvetica Neue"/>
          <w:color w:val="262626"/>
          <w:sz w:val="22"/>
          <w:szCs w:val="22"/>
        </w:rPr>
        <w:t xml:space="preserve">kreisende Beckenbewegung wie ein </w:t>
      </w:r>
      <w:r w:rsidRPr="00F77792">
        <w:rPr>
          <w:rFonts w:asciiTheme="majorHAnsi" w:hAnsiTheme="majorHAnsi" w:cs="Helvetica Neue"/>
          <w:color w:val="262626"/>
          <w:sz w:val="22"/>
          <w:szCs w:val="22"/>
        </w:rPr>
        <w:t>Bauchtanz</w:t>
      </w:r>
    </w:p>
    <w:p w:rsidR="00F77792" w:rsidRPr="0039038D" w:rsidRDefault="0039038D"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w:t>
      </w:r>
      <w:r w:rsidR="00F77792" w:rsidRPr="0039038D">
        <w:rPr>
          <w:rFonts w:asciiTheme="majorHAnsi" w:hAnsiTheme="majorHAnsi" w:cs="Helvetica Neue"/>
          <w:color w:val="262626"/>
          <w:sz w:val="22"/>
          <w:szCs w:val="22"/>
        </w:rPr>
        <w:t>Beckenimpuls</w:t>
      </w:r>
      <w:r>
        <w:rPr>
          <w:rFonts w:asciiTheme="majorHAnsi" w:hAnsiTheme="majorHAnsi" w:cs="Helvetica Neue"/>
          <w:color w:val="262626"/>
          <w:sz w:val="22"/>
          <w:szCs w:val="22"/>
        </w:rPr>
        <w:t>“</w:t>
      </w:r>
    </w:p>
    <w:p w:rsidR="00F77792" w:rsidRPr="0039038D" w:rsidRDefault="00F77792"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rPr>
      </w:pPr>
      <w:r w:rsidRPr="0039038D">
        <w:rPr>
          <w:rFonts w:asciiTheme="majorHAnsi" w:hAnsiTheme="majorHAnsi" w:cs="Helvetica Neue"/>
          <w:color w:val="262626"/>
          <w:sz w:val="22"/>
          <w:szCs w:val="22"/>
        </w:rPr>
        <w:t xml:space="preserve">Lagerungswechsel im Sinne eines modifizierten </w:t>
      </w:r>
      <w:proofErr w:type="spellStart"/>
      <w:r w:rsidRPr="0039038D">
        <w:rPr>
          <w:rFonts w:asciiTheme="majorHAnsi" w:hAnsiTheme="majorHAnsi" w:cs="Helvetica Neue"/>
          <w:color w:val="262626"/>
          <w:sz w:val="22"/>
          <w:szCs w:val="22"/>
        </w:rPr>
        <w:t>McRoberts</w:t>
      </w:r>
      <w:proofErr w:type="spellEnd"/>
      <w:r w:rsidRPr="0039038D">
        <w:rPr>
          <w:rFonts w:asciiTheme="majorHAnsi" w:hAnsiTheme="majorHAnsi" w:cs="Helvetica Neue"/>
          <w:color w:val="262626"/>
          <w:sz w:val="22"/>
          <w:szCs w:val="22"/>
        </w:rPr>
        <w:t>-Manövers</w:t>
      </w:r>
    </w:p>
    <w:p w:rsidR="00F77792" w:rsidRPr="0039038D" w:rsidRDefault="00F77792"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rPr>
      </w:pPr>
      <w:proofErr w:type="spellStart"/>
      <w:r w:rsidRPr="0039038D">
        <w:rPr>
          <w:rFonts w:asciiTheme="majorHAnsi" w:hAnsiTheme="majorHAnsi" w:cs="Helvetica Neue"/>
          <w:color w:val="262626"/>
          <w:sz w:val="22"/>
          <w:szCs w:val="22"/>
        </w:rPr>
        <w:t>suprasymphysärer</w:t>
      </w:r>
      <w:proofErr w:type="spellEnd"/>
      <w:r w:rsidRPr="0039038D">
        <w:rPr>
          <w:rFonts w:asciiTheme="majorHAnsi" w:hAnsiTheme="majorHAnsi" w:cs="Helvetica Neue"/>
          <w:color w:val="262626"/>
          <w:sz w:val="22"/>
          <w:szCs w:val="22"/>
        </w:rPr>
        <w:t xml:space="preserve"> Druck, idealerweise durch die Hände der Frau</w:t>
      </w:r>
    </w:p>
    <w:p w:rsidR="00F77792" w:rsidRPr="000F510C" w:rsidRDefault="00667D6B" w:rsidP="0039038D">
      <w:pPr>
        <w:pStyle w:val="Listenabsatz"/>
        <w:widowControl w:val="0"/>
        <w:numPr>
          <w:ilvl w:val="0"/>
          <w:numId w:val="5"/>
        </w:numPr>
        <w:autoSpaceDE w:val="0"/>
        <w:autoSpaceDN w:val="0"/>
        <w:adjustRightInd w:val="0"/>
        <w:rPr>
          <w:rFonts w:asciiTheme="majorHAnsi" w:hAnsiTheme="majorHAnsi" w:cs="Helvetica Neue"/>
          <w:color w:val="262626"/>
          <w:sz w:val="22"/>
          <w:szCs w:val="22"/>
          <w:highlight w:val="green"/>
        </w:rPr>
      </w:pPr>
      <w:r w:rsidRPr="000F510C">
        <w:rPr>
          <w:rFonts w:asciiTheme="majorHAnsi" w:hAnsiTheme="majorHAnsi" w:cs="Helvetica Neue"/>
          <w:sz w:val="22"/>
          <w:szCs w:val="22"/>
          <w:highlight w:val="green"/>
        </w:rPr>
        <w:t xml:space="preserve">modifiziertes </w:t>
      </w:r>
      <w:r w:rsidR="00F77792" w:rsidRPr="000F510C">
        <w:rPr>
          <w:rFonts w:asciiTheme="majorHAnsi" w:hAnsiTheme="majorHAnsi" w:cs="Helvetica Neue"/>
          <w:sz w:val="22"/>
          <w:szCs w:val="22"/>
          <w:highlight w:val="green"/>
        </w:rPr>
        <w:t>Rubin-Manöver</w:t>
      </w:r>
      <w:r w:rsidRPr="000F510C">
        <w:rPr>
          <w:rFonts w:asciiTheme="majorHAnsi" w:hAnsiTheme="majorHAnsi" w:cs="Helvetica Neue"/>
          <w:sz w:val="22"/>
          <w:szCs w:val="22"/>
          <w:highlight w:val="green"/>
        </w:rPr>
        <w:t xml:space="preserve">: Eingehen über die Kreuzbeinhöhle, ertasten der 4 Fixationspunkte Schulterblätter und Schlüsselbeine („Thorax-Zange“) und </w:t>
      </w:r>
      <w:r w:rsidR="000F510C" w:rsidRPr="000F510C">
        <w:rPr>
          <w:rFonts w:asciiTheme="majorHAnsi" w:hAnsiTheme="majorHAnsi" w:cs="Helvetica Neue"/>
          <w:sz w:val="22"/>
          <w:szCs w:val="22"/>
          <w:highlight w:val="green"/>
        </w:rPr>
        <w:t>vorsichtige Rotation</w:t>
      </w:r>
    </w:p>
    <w:p w:rsidR="00F77792" w:rsidRPr="0039038D" w:rsidRDefault="00F77792" w:rsidP="00F77792">
      <w:pPr>
        <w:rPr>
          <w:rFonts w:asciiTheme="majorHAnsi" w:hAnsiTheme="majorHAnsi"/>
        </w:rPr>
      </w:pPr>
    </w:p>
    <w:p w:rsidR="009570B3" w:rsidRPr="004700A9" w:rsidRDefault="009570B3" w:rsidP="00766C97">
      <w:pPr>
        <w:widowControl w:val="0"/>
        <w:autoSpaceDE w:val="0"/>
        <w:autoSpaceDN w:val="0"/>
        <w:adjustRightInd w:val="0"/>
        <w:rPr>
          <w:rFonts w:asciiTheme="majorHAnsi" w:hAnsiTheme="majorHAnsi" w:cs="Helvetica Neue"/>
          <w:color w:val="262626"/>
          <w:sz w:val="22"/>
          <w:szCs w:val="22"/>
        </w:rPr>
      </w:pPr>
    </w:p>
    <w:p w:rsidR="009C2E5A" w:rsidRDefault="00184828" w:rsidP="00766C97">
      <w:pPr>
        <w:widowControl w:val="0"/>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w:t>
      </w:r>
    </w:p>
    <w:p w:rsidR="00184828" w:rsidRPr="00184828" w:rsidRDefault="00184828" w:rsidP="00766C97">
      <w:pPr>
        <w:widowControl w:val="0"/>
        <w:autoSpaceDE w:val="0"/>
        <w:autoSpaceDN w:val="0"/>
        <w:adjustRightInd w:val="0"/>
        <w:rPr>
          <w:rFonts w:asciiTheme="majorHAnsi" w:hAnsiTheme="majorHAnsi" w:cs="Helvetica Neue"/>
          <w:b/>
          <w:color w:val="262626"/>
          <w:sz w:val="22"/>
          <w:szCs w:val="22"/>
        </w:rPr>
      </w:pPr>
      <w:r w:rsidRPr="00184828">
        <w:rPr>
          <w:rFonts w:asciiTheme="majorHAnsi" w:hAnsiTheme="majorHAnsi" w:cs="Helvetica Neue"/>
          <w:b/>
          <w:color w:val="262626"/>
          <w:sz w:val="22"/>
          <w:szCs w:val="22"/>
        </w:rPr>
        <w:t>Hinweis</w:t>
      </w:r>
    </w:p>
    <w:p w:rsidR="00184828" w:rsidRPr="004700A9" w:rsidRDefault="00184828" w:rsidP="00766C97">
      <w:pPr>
        <w:widowControl w:val="0"/>
        <w:autoSpaceDE w:val="0"/>
        <w:autoSpaceDN w:val="0"/>
        <w:adjustRightInd w:val="0"/>
        <w:rPr>
          <w:rFonts w:asciiTheme="majorHAnsi" w:hAnsiTheme="majorHAnsi" w:cs="Helvetica Neue"/>
          <w:color w:val="262626"/>
          <w:sz w:val="22"/>
          <w:szCs w:val="22"/>
        </w:rPr>
      </w:pPr>
      <w:r>
        <w:rPr>
          <w:rFonts w:asciiTheme="majorHAnsi" w:hAnsiTheme="majorHAnsi" w:cs="Helvetica Neue"/>
          <w:color w:val="262626"/>
          <w:sz w:val="22"/>
          <w:szCs w:val="22"/>
        </w:rPr>
        <w:t>Angaben zum Interviewten und zur Autorin finden sich auf den Seiten XXX und XXX.</w:t>
      </w:r>
    </w:p>
    <w:p w:rsidR="009C2E5A" w:rsidRPr="004700A9" w:rsidRDefault="009C2E5A" w:rsidP="00766C97">
      <w:pPr>
        <w:widowControl w:val="0"/>
        <w:autoSpaceDE w:val="0"/>
        <w:autoSpaceDN w:val="0"/>
        <w:adjustRightInd w:val="0"/>
        <w:rPr>
          <w:rFonts w:asciiTheme="majorHAnsi" w:hAnsiTheme="majorHAnsi" w:cs="Calibri"/>
          <w:color w:val="4886CE"/>
          <w:sz w:val="22"/>
          <w:szCs w:val="22"/>
        </w:rPr>
      </w:pPr>
    </w:p>
    <w:p w:rsidR="002C1536" w:rsidRPr="004700A9" w:rsidRDefault="002C1536" w:rsidP="00766C97">
      <w:pPr>
        <w:rPr>
          <w:rFonts w:asciiTheme="majorHAnsi" w:hAnsiTheme="majorHAnsi"/>
          <w:sz w:val="22"/>
          <w:szCs w:val="22"/>
        </w:rPr>
      </w:pPr>
    </w:p>
    <w:sectPr w:rsidR="002C1536" w:rsidRPr="004700A9" w:rsidSect="007774A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10DC"/>
    <w:multiLevelType w:val="hybridMultilevel"/>
    <w:tmpl w:val="1194B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600E60"/>
    <w:multiLevelType w:val="hybridMultilevel"/>
    <w:tmpl w:val="7370105E"/>
    <w:lvl w:ilvl="0" w:tplc="9E06F638">
      <w:numFmt w:val="bullet"/>
      <w:lvlText w:val="-"/>
      <w:lvlJc w:val="left"/>
      <w:pPr>
        <w:ind w:left="720" w:hanging="360"/>
      </w:pPr>
      <w:rPr>
        <w:rFonts w:ascii="Calibri" w:eastAsiaTheme="minorEastAsia" w:hAnsi="Calibri" w:cs="Helvetica Neu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CF6B09"/>
    <w:multiLevelType w:val="hybridMultilevel"/>
    <w:tmpl w:val="16E22E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57841A2"/>
    <w:multiLevelType w:val="hybridMultilevel"/>
    <w:tmpl w:val="4510C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9AB7738"/>
    <w:multiLevelType w:val="hybridMultilevel"/>
    <w:tmpl w:val="8BDCDEFA"/>
    <w:lvl w:ilvl="0" w:tplc="9E06F638">
      <w:numFmt w:val="bullet"/>
      <w:lvlText w:val="-"/>
      <w:lvlJc w:val="left"/>
      <w:pPr>
        <w:ind w:left="720" w:hanging="360"/>
      </w:pPr>
      <w:rPr>
        <w:rFonts w:ascii="Calibri" w:eastAsiaTheme="minorEastAsia" w:hAnsi="Calibri" w:cs="Helvetica Neu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E5A"/>
    <w:rsid w:val="00056F97"/>
    <w:rsid w:val="000F510C"/>
    <w:rsid w:val="00134B56"/>
    <w:rsid w:val="00144DCC"/>
    <w:rsid w:val="0015418F"/>
    <w:rsid w:val="00184828"/>
    <w:rsid w:val="001E5262"/>
    <w:rsid w:val="00211B27"/>
    <w:rsid w:val="00221EA7"/>
    <w:rsid w:val="00230BA3"/>
    <w:rsid w:val="002A1846"/>
    <w:rsid w:val="002C1536"/>
    <w:rsid w:val="00327A8E"/>
    <w:rsid w:val="00345699"/>
    <w:rsid w:val="00360501"/>
    <w:rsid w:val="0039038D"/>
    <w:rsid w:val="00445E65"/>
    <w:rsid w:val="0046365F"/>
    <w:rsid w:val="004700A9"/>
    <w:rsid w:val="00483F63"/>
    <w:rsid w:val="00494F0F"/>
    <w:rsid w:val="004B5BCD"/>
    <w:rsid w:val="005443B9"/>
    <w:rsid w:val="00667D6B"/>
    <w:rsid w:val="006A0A34"/>
    <w:rsid w:val="006A2AAA"/>
    <w:rsid w:val="006B2672"/>
    <w:rsid w:val="006D0F01"/>
    <w:rsid w:val="006D775F"/>
    <w:rsid w:val="007371D7"/>
    <w:rsid w:val="00766C97"/>
    <w:rsid w:val="007774A3"/>
    <w:rsid w:val="007B7D61"/>
    <w:rsid w:val="007D47E5"/>
    <w:rsid w:val="00820B9C"/>
    <w:rsid w:val="00871182"/>
    <w:rsid w:val="00875A19"/>
    <w:rsid w:val="008A35CC"/>
    <w:rsid w:val="00905543"/>
    <w:rsid w:val="00914CDB"/>
    <w:rsid w:val="00920F78"/>
    <w:rsid w:val="009370C6"/>
    <w:rsid w:val="009570B3"/>
    <w:rsid w:val="00961820"/>
    <w:rsid w:val="009C2E5A"/>
    <w:rsid w:val="00A24FF3"/>
    <w:rsid w:val="00A3592F"/>
    <w:rsid w:val="00AF3DAE"/>
    <w:rsid w:val="00BF5187"/>
    <w:rsid w:val="00BF5609"/>
    <w:rsid w:val="00C16FDE"/>
    <w:rsid w:val="00C20BB4"/>
    <w:rsid w:val="00C23CFF"/>
    <w:rsid w:val="00C44B24"/>
    <w:rsid w:val="00C53149"/>
    <w:rsid w:val="00CE5BAE"/>
    <w:rsid w:val="00D1567D"/>
    <w:rsid w:val="00D44CDF"/>
    <w:rsid w:val="00DE118D"/>
    <w:rsid w:val="00E07B98"/>
    <w:rsid w:val="00E56105"/>
    <w:rsid w:val="00E86426"/>
    <w:rsid w:val="00E97CA4"/>
    <w:rsid w:val="00F777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774A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774A3"/>
    <w:rPr>
      <w:rFonts w:ascii="Lucida Grande" w:hAnsi="Lucida Grande" w:cs="Lucida Grande"/>
      <w:sz w:val="18"/>
      <w:szCs w:val="18"/>
    </w:rPr>
  </w:style>
  <w:style w:type="character" w:styleId="Link">
    <w:name w:val="Hyperlink"/>
    <w:basedOn w:val="Absatzstandardschriftart"/>
    <w:uiPriority w:val="99"/>
    <w:semiHidden/>
    <w:unhideWhenUsed/>
    <w:rsid w:val="00C20BB4"/>
    <w:rPr>
      <w:color w:val="0000FF"/>
      <w:u w:val="single"/>
    </w:rPr>
  </w:style>
  <w:style w:type="paragraph" w:styleId="Listenabsatz">
    <w:name w:val="List Paragraph"/>
    <w:basedOn w:val="Standard"/>
    <w:uiPriority w:val="34"/>
    <w:qFormat/>
    <w:rsid w:val="007371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7774A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774A3"/>
    <w:rPr>
      <w:rFonts w:ascii="Lucida Grande" w:hAnsi="Lucida Grande" w:cs="Lucida Grande"/>
      <w:sz w:val="18"/>
      <w:szCs w:val="18"/>
    </w:rPr>
  </w:style>
  <w:style w:type="character" w:styleId="Link">
    <w:name w:val="Hyperlink"/>
    <w:basedOn w:val="Absatzstandardschriftart"/>
    <w:uiPriority w:val="99"/>
    <w:semiHidden/>
    <w:unhideWhenUsed/>
    <w:rsid w:val="00C20BB4"/>
    <w:rPr>
      <w:color w:val="0000FF"/>
      <w:u w:val="single"/>
    </w:rPr>
  </w:style>
  <w:style w:type="paragraph" w:styleId="Listenabsatz">
    <w:name w:val="List Paragraph"/>
    <w:basedOn w:val="Standard"/>
    <w:uiPriority w:val="34"/>
    <w:qFormat/>
    <w:rsid w:val="00737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59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1499</Words>
  <Characters>9444</Characters>
  <Application>Microsoft Macintosh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 Birgit Heimbach</dc:creator>
  <cp:lastModifiedBy>Ein Microsoft Office-Anwender</cp:lastModifiedBy>
  <cp:revision>2</cp:revision>
  <dcterms:created xsi:type="dcterms:W3CDTF">2017-06-06T08:54:00Z</dcterms:created>
  <dcterms:modified xsi:type="dcterms:W3CDTF">2017-06-06T08:54:00Z</dcterms:modified>
</cp:coreProperties>
</file>